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095" w:rsidRDefault="00AD0095" w:rsidP="00AD009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Уважаемые  студенты!</w:t>
      </w:r>
      <w:r>
        <w:rPr>
          <w:rFonts w:ascii="Times New Roman" w:eastAsia="Times New Roman" w:hAnsi="Times New Roman" w:cs="Times New Roman"/>
          <w:sz w:val="24"/>
          <w:szCs w:val="24"/>
          <w:lang w:eastAsia="ru-RU"/>
        </w:rPr>
        <w:t> </w:t>
      </w:r>
    </w:p>
    <w:p w:rsidR="00AD0095" w:rsidRPr="00555899" w:rsidRDefault="00AD0095" w:rsidP="00AD0095">
      <w:pPr>
        <w:rPr>
          <w:rFonts w:ascii="Arial" w:eastAsia="Times New Roman" w:hAnsi="Arial" w:cs="Arial"/>
          <w:color w:val="000000"/>
          <w:sz w:val="21"/>
          <w:szCs w:val="21"/>
          <w:lang w:eastAsia="ru-RU"/>
        </w:rPr>
      </w:pPr>
      <w:r>
        <w:rPr>
          <w:rFonts w:ascii="Times New Roman" w:hAnsi="Times New Roman" w:cs="Times New Roman"/>
          <w:color w:val="000000"/>
          <w:sz w:val="24"/>
          <w:szCs w:val="24"/>
        </w:rPr>
        <w:t>Внимательно изучите тему: «</w:t>
      </w:r>
      <w:r w:rsidRPr="00647762">
        <w:rPr>
          <w:rFonts w:ascii="Times New Roman" w:hAnsi="Times New Roman" w:cs="Times New Roman"/>
          <w:sz w:val="24"/>
          <w:szCs w:val="24"/>
        </w:rPr>
        <w:t>Основы измерений</w:t>
      </w:r>
      <w:proofErr w:type="gramStart"/>
      <w:r w:rsidRPr="00647762">
        <w:rPr>
          <w:rFonts w:ascii="Times New Roman" w:hAnsi="Times New Roman" w:cs="Times New Roman"/>
          <w:sz w:val="24"/>
          <w:szCs w:val="24"/>
        </w:rPr>
        <w:t xml:space="preserve"> </w:t>
      </w:r>
      <w:r w:rsidRPr="00555899">
        <w:rPr>
          <w:rFonts w:ascii="Arial" w:eastAsia="Times New Roman" w:hAnsi="Arial" w:cs="Arial"/>
          <w:b/>
          <w:bCs/>
          <w:color w:val="000000"/>
          <w:sz w:val="21"/>
          <w:szCs w:val="21"/>
          <w:lang w:eastAsia="ru-RU"/>
        </w:rPr>
        <w:t>.</w:t>
      </w:r>
      <w:proofErr w:type="gramEnd"/>
      <w:r>
        <w:rPr>
          <w:rFonts w:ascii="Times New Roman" w:hAnsi="Times New Roman" w:cs="Times New Roman"/>
          <w:sz w:val="24"/>
          <w:szCs w:val="24"/>
        </w:rPr>
        <w:t>» На 1</w:t>
      </w:r>
      <w:r w:rsidR="00BE4532">
        <w:rPr>
          <w:rFonts w:ascii="Times New Roman" w:hAnsi="Times New Roman" w:cs="Times New Roman"/>
          <w:sz w:val="24"/>
          <w:szCs w:val="24"/>
        </w:rPr>
        <w:t>7</w:t>
      </w:r>
      <w:bookmarkStart w:id="0" w:name="_GoBack"/>
      <w:bookmarkEnd w:id="0"/>
      <w:r>
        <w:rPr>
          <w:rFonts w:ascii="Times New Roman" w:hAnsi="Times New Roman" w:cs="Times New Roman"/>
          <w:sz w:val="24"/>
          <w:szCs w:val="24"/>
        </w:rPr>
        <w:t>.10</w:t>
      </w:r>
      <w:r>
        <w:rPr>
          <w:rFonts w:ascii="Times New Roman" w:hAnsi="Times New Roman" w:cs="Times New Roman"/>
          <w:color w:val="000000"/>
          <w:sz w:val="24"/>
          <w:szCs w:val="24"/>
        </w:rPr>
        <w:t xml:space="preserve">.24г сделайте конспект   </w:t>
      </w:r>
    </w:p>
    <w:p w:rsidR="00AD0095" w:rsidRDefault="00AD0095" w:rsidP="00AD0095">
      <w:pPr>
        <w:rPr>
          <w:rFonts w:ascii="Times New Roman" w:hAnsi="Times New Roman" w:cs="Times New Roman"/>
          <w:b/>
          <w:color w:val="000000"/>
          <w:sz w:val="24"/>
          <w:szCs w:val="24"/>
        </w:rPr>
      </w:pPr>
      <w:r>
        <w:rPr>
          <w:rFonts w:ascii="Times New Roman" w:hAnsi="Times New Roman" w:cs="Times New Roman"/>
          <w:b/>
          <w:color w:val="000000"/>
          <w:sz w:val="24"/>
          <w:szCs w:val="24"/>
        </w:rPr>
        <w:t>Выполненное задание отправляйте на почту: mihailovna.olia2017@yandex.ru</w:t>
      </w:r>
    </w:p>
    <w:p w:rsidR="00647762" w:rsidRPr="00647762" w:rsidRDefault="00AD0095" w:rsidP="00647762">
      <w:pPr>
        <w:rPr>
          <w:rFonts w:ascii="Times New Roman" w:hAnsi="Times New Roman" w:cs="Times New Roman"/>
          <w:sz w:val="24"/>
          <w:szCs w:val="24"/>
        </w:rPr>
      </w:pPr>
      <w:r>
        <w:rPr>
          <w:rFonts w:ascii="Times New Roman" w:hAnsi="Times New Roman" w:cs="Times New Roman"/>
          <w:sz w:val="24"/>
          <w:szCs w:val="24"/>
        </w:rPr>
        <w:t>Тема</w:t>
      </w:r>
      <w:r w:rsidR="00647762" w:rsidRPr="00647762">
        <w:rPr>
          <w:rFonts w:ascii="Times New Roman" w:hAnsi="Times New Roman" w:cs="Times New Roman"/>
          <w:sz w:val="24"/>
          <w:szCs w:val="24"/>
        </w:rPr>
        <w:t xml:space="preserve">. Основы измерений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r>
      <w:r w:rsidR="00AD0095">
        <w:rPr>
          <w:rFonts w:ascii="Times New Roman" w:hAnsi="Times New Roman" w:cs="Times New Roman"/>
          <w:sz w:val="24"/>
          <w:szCs w:val="24"/>
        </w:rPr>
        <w:t>1</w:t>
      </w:r>
      <w:r w:rsidRPr="00647762">
        <w:rPr>
          <w:rFonts w:ascii="Times New Roman" w:hAnsi="Times New Roman" w:cs="Times New Roman"/>
          <w:sz w:val="24"/>
          <w:szCs w:val="24"/>
        </w:rPr>
        <w:t xml:space="preserve">.1. Основы теории измерений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   </w:t>
      </w:r>
      <w:r w:rsidRPr="00647762">
        <w:rPr>
          <w:rFonts w:ascii="Times New Roman" w:hAnsi="Times New Roman" w:cs="Times New Roman"/>
          <w:sz w:val="24"/>
          <w:szCs w:val="24"/>
        </w:rPr>
        <w:tab/>
        <w:t xml:space="preserve">На   результат   измерения   влияет   множество   различных   факторов (влияющие   факторы). </w:t>
      </w:r>
      <w:r w:rsidRPr="00647762">
        <w:rPr>
          <w:rFonts w:ascii="Times New Roman" w:hAnsi="Times New Roman" w:cs="Times New Roman"/>
          <w:sz w:val="24"/>
          <w:szCs w:val="24"/>
        </w:rPr>
        <w:tab/>
        <w:t xml:space="preserve">При </w:t>
      </w:r>
      <w:r w:rsidRPr="00647762">
        <w:rPr>
          <w:rFonts w:ascii="Times New Roman" w:hAnsi="Times New Roman" w:cs="Times New Roman"/>
          <w:sz w:val="24"/>
          <w:szCs w:val="24"/>
        </w:rPr>
        <w:tab/>
        <w:t xml:space="preserve">подготовке </w:t>
      </w:r>
      <w:r w:rsidRPr="00647762">
        <w:rPr>
          <w:rFonts w:ascii="Times New Roman" w:hAnsi="Times New Roman" w:cs="Times New Roman"/>
          <w:sz w:val="24"/>
          <w:szCs w:val="24"/>
        </w:rPr>
        <w:tab/>
        <w:t xml:space="preserve">и   проведении </w:t>
      </w:r>
      <w:r w:rsidRPr="00647762">
        <w:rPr>
          <w:rFonts w:ascii="Times New Roman" w:hAnsi="Times New Roman" w:cs="Times New Roman"/>
          <w:sz w:val="24"/>
          <w:szCs w:val="24"/>
        </w:rPr>
        <w:tab/>
        <w:t xml:space="preserve">высокоточных измерений   в   метрологической   практике   учитывают   влияние   объекта измерения,  субъекта  (эксперта  или  экспериментатора),  метода  измерения, средства измерения, условий измерения.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Объект   измерения   должен   быть   всесторонне   изучен.   Так,   при измерении  плотности  вещества  должно  быть  гарантировано  отсутствие инородных включений, при измерении диаметра вала нужно быть уверенным в том, что он круглый. В зависимости от характера объекта и цели измерения учитывают   (или   отвергают)   необходимость   корректировки   измерений. Например, </w:t>
      </w:r>
      <w:r w:rsidRPr="00647762">
        <w:rPr>
          <w:rFonts w:ascii="Times New Roman" w:hAnsi="Times New Roman" w:cs="Times New Roman"/>
          <w:sz w:val="24"/>
          <w:szCs w:val="24"/>
        </w:rPr>
        <w:tab/>
        <w:t xml:space="preserve">при </w:t>
      </w:r>
      <w:r w:rsidRPr="00647762">
        <w:rPr>
          <w:rFonts w:ascii="Times New Roman" w:hAnsi="Times New Roman" w:cs="Times New Roman"/>
          <w:sz w:val="24"/>
          <w:szCs w:val="24"/>
        </w:rPr>
        <w:tab/>
        <w:t xml:space="preserve">измерении </w:t>
      </w:r>
      <w:r w:rsidRPr="00647762">
        <w:rPr>
          <w:rFonts w:ascii="Times New Roman" w:hAnsi="Times New Roman" w:cs="Times New Roman"/>
          <w:sz w:val="24"/>
          <w:szCs w:val="24"/>
        </w:rPr>
        <w:tab/>
        <w:t xml:space="preserve">площадей </w:t>
      </w:r>
      <w:r w:rsidRPr="00647762">
        <w:rPr>
          <w:rFonts w:ascii="Times New Roman" w:hAnsi="Times New Roman" w:cs="Times New Roman"/>
          <w:sz w:val="24"/>
          <w:szCs w:val="24"/>
        </w:rPr>
        <w:tab/>
      </w:r>
      <w:r w:rsidRPr="00647762">
        <w:rPr>
          <w:rFonts w:ascii="Times New Roman" w:hAnsi="Times New Roman" w:cs="Times New Roman"/>
          <w:sz w:val="24"/>
          <w:szCs w:val="24"/>
        </w:rPr>
        <w:tab/>
        <w:t xml:space="preserve">сельскохозяйственных </w:t>
      </w:r>
      <w:r w:rsidRPr="00647762">
        <w:rPr>
          <w:rFonts w:ascii="Times New Roman" w:hAnsi="Times New Roman" w:cs="Times New Roman"/>
          <w:sz w:val="24"/>
          <w:szCs w:val="24"/>
        </w:rPr>
        <w:tab/>
        <w:t xml:space="preserve">угодий пренебрегают </w:t>
      </w:r>
      <w:r w:rsidRPr="00647762">
        <w:rPr>
          <w:rFonts w:ascii="Times New Roman" w:hAnsi="Times New Roman" w:cs="Times New Roman"/>
          <w:sz w:val="24"/>
          <w:szCs w:val="24"/>
        </w:rPr>
        <w:tab/>
        <w:t xml:space="preserve">кривизной </w:t>
      </w:r>
      <w:r w:rsidRPr="00647762">
        <w:rPr>
          <w:rFonts w:ascii="Times New Roman" w:hAnsi="Times New Roman" w:cs="Times New Roman"/>
          <w:sz w:val="24"/>
          <w:szCs w:val="24"/>
        </w:rPr>
        <w:tab/>
        <w:t xml:space="preserve">земли, </w:t>
      </w:r>
      <w:r w:rsidRPr="00647762">
        <w:rPr>
          <w:rFonts w:ascii="Times New Roman" w:hAnsi="Times New Roman" w:cs="Times New Roman"/>
          <w:sz w:val="24"/>
          <w:szCs w:val="24"/>
        </w:rPr>
        <w:tab/>
        <w:t xml:space="preserve">что </w:t>
      </w:r>
      <w:r w:rsidRPr="00647762">
        <w:rPr>
          <w:rFonts w:ascii="Times New Roman" w:hAnsi="Times New Roman" w:cs="Times New Roman"/>
          <w:sz w:val="24"/>
          <w:szCs w:val="24"/>
        </w:rPr>
        <w:tab/>
        <w:t xml:space="preserve">нельзя </w:t>
      </w:r>
      <w:r w:rsidRPr="00647762">
        <w:rPr>
          <w:rFonts w:ascii="Times New Roman" w:hAnsi="Times New Roman" w:cs="Times New Roman"/>
          <w:sz w:val="24"/>
          <w:szCs w:val="24"/>
        </w:rPr>
        <w:tab/>
        <w:t xml:space="preserve">делать </w:t>
      </w:r>
      <w:r w:rsidRPr="00647762">
        <w:rPr>
          <w:rFonts w:ascii="Times New Roman" w:hAnsi="Times New Roman" w:cs="Times New Roman"/>
          <w:sz w:val="24"/>
          <w:szCs w:val="24"/>
        </w:rPr>
        <w:tab/>
        <w:t xml:space="preserve">при </w:t>
      </w:r>
      <w:r w:rsidRPr="00647762">
        <w:rPr>
          <w:rFonts w:ascii="Times New Roman" w:hAnsi="Times New Roman" w:cs="Times New Roman"/>
          <w:sz w:val="24"/>
          <w:szCs w:val="24"/>
        </w:rPr>
        <w:tab/>
        <w:t xml:space="preserve">измерении поверхности  океанов.  При  измерении  периода  обращения  3емли  вокруг Солнца   можно   заранее   пренебречь   его   неравномерностью,   а   можно, наоборот, сделать ее объектом исследования.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Субъект,  т.  е.  </w:t>
      </w:r>
      <w:proofErr w:type="gramStart"/>
      <w:r w:rsidRPr="00647762">
        <w:rPr>
          <w:rFonts w:ascii="Times New Roman" w:hAnsi="Times New Roman" w:cs="Times New Roman"/>
          <w:sz w:val="24"/>
          <w:szCs w:val="24"/>
        </w:rPr>
        <w:t>оператор</w:t>
      </w:r>
      <w:proofErr w:type="gramEnd"/>
      <w:r w:rsidRPr="00647762">
        <w:rPr>
          <w:rFonts w:ascii="Times New Roman" w:hAnsi="Times New Roman" w:cs="Times New Roman"/>
          <w:sz w:val="24"/>
          <w:szCs w:val="24"/>
        </w:rPr>
        <w:t xml:space="preserve">  привносит  в  результат  измерения  элемент субъективизма, который по возможности должен быть сведен к минимуму. Он зависит от квалификации оператора, санитарно-гигиенических условий труда, </w:t>
      </w:r>
      <w:r w:rsidRPr="00647762">
        <w:rPr>
          <w:rFonts w:ascii="Times New Roman" w:hAnsi="Times New Roman" w:cs="Times New Roman"/>
          <w:sz w:val="24"/>
          <w:szCs w:val="24"/>
        </w:rPr>
        <w:tab/>
        <w:t xml:space="preserve">его </w:t>
      </w:r>
      <w:r w:rsidRPr="00647762">
        <w:rPr>
          <w:rFonts w:ascii="Times New Roman" w:hAnsi="Times New Roman" w:cs="Times New Roman"/>
          <w:sz w:val="24"/>
          <w:szCs w:val="24"/>
        </w:rPr>
        <w:tab/>
        <w:t xml:space="preserve">психофизиологического </w:t>
      </w:r>
      <w:r w:rsidRPr="00647762">
        <w:rPr>
          <w:rFonts w:ascii="Times New Roman" w:hAnsi="Times New Roman" w:cs="Times New Roman"/>
          <w:sz w:val="24"/>
          <w:szCs w:val="24"/>
        </w:rPr>
        <w:tab/>
        <w:t xml:space="preserve">состояния, </w:t>
      </w:r>
      <w:r w:rsidRPr="00647762">
        <w:rPr>
          <w:rFonts w:ascii="Times New Roman" w:hAnsi="Times New Roman" w:cs="Times New Roman"/>
          <w:sz w:val="24"/>
          <w:szCs w:val="24"/>
        </w:rPr>
        <w:tab/>
        <w:t xml:space="preserve">учета </w:t>
      </w:r>
      <w:r w:rsidRPr="00647762">
        <w:rPr>
          <w:rFonts w:ascii="Times New Roman" w:hAnsi="Times New Roman" w:cs="Times New Roman"/>
          <w:sz w:val="24"/>
          <w:szCs w:val="24"/>
        </w:rPr>
        <w:tab/>
        <w:t xml:space="preserve">эргономических требований при взаимодействии оператора с СИ. Санитарно-гигиенические условия включают такие факторы, как освещение, уровень шума, чистота воздуха, микроклимат.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Как известно, освещение может быть естественным и искусственным. Наиболее </w:t>
      </w:r>
      <w:r w:rsidRPr="00647762">
        <w:rPr>
          <w:rFonts w:ascii="Times New Roman" w:hAnsi="Times New Roman" w:cs="Times New Roman"/>
          <w:sz w:val="24"/>
          <w:szCs w:val="24"/>
        </w:rPr>
        <w:tab/>
        <w:t xml:space="preserve">благоприятным </w:t>
      </w:r>
      <w:r w:rsidRPr="00647762">
        <w:rPr>
          <w:rFonts w:ascii="Times New Roman" w:hAnsi="Times New Roman" w:cs="Times New Roman"/>
          <w:sz w:val="24"/>
          <w:szCs w:val="24"/>
        </w:rPr>
        <w:tab/>
      </w:r>
      <w:r w:rsidRPr="00647762">
        <w:rPr>
          <w:rFonts w:ascii="Times New Roman" w:hAnsi="Times New Roman" w:cs="Times New Roman"/>
          <w:sz w:val="24"/>
          <w:szCs w:val="24"/>
        </w:rPr>
        <w:tab/>
        <w:t xml:space="preserve">является </w:t>
      </w:r>
      <w:r w:rsidRPr="00647762">
        <w:rPr>
          <w:rFonts w:ascii="Times New Roman" w:hAnsi="Times New Roman" w:cs="Times New Roman"/>
          <w:sz w:val="24"/>
          <w:szCs w:val="24"/>
        </w:rPr>
        <w:tab/>
      </w:r>
      <w:r w:rsidRPr="00647762">
        <w:rPr>
          <w:rFonts w:ascii="Times New Roman" w:hAnsi="Times New Roman" w:cs="Times New Roman"/>
          <w:sz w:val="24"/>
          <w:szCs w:val="24"/>
        </w:rPr>
        <w:tab/>
        <w:t xml:space="preserve">естественное </w:t>
      </w:r>
      <w:r w:rsidRPr="00647762">
        <w:rPr>
          <w:rFonts w:ascii="Times New Roman" w:hAnsi="Times New Roman" w:cs="Times New Roman"/>
          <w:sz w:val="24"/>
          <w:szCs w:val="24"/>
        </w:rPr>
        <w:tab/>
        <w:t xml:space="preserve">освещение, производительность </w:t>
      </w:r>
      <w:r w:rsidRPr="00647762">
        <w:rPr>
          <w:rFonts w:ascii="Times New Roman" w:hAnsi="Times New Roman" w:cs="Times New Roman"/>
          <w:sz w:val="24"/>
          <w:szCs w:val="24"/>
        </w:rPr>
        <w:tab/>
        <w:t xml:space="preserve">труда </w:t>
      </w:r>
      <w:r w:rsidRPr="00647762">
        <w:rPr>
          <w:rFonts w:ascii="Times New Roman" w:hAnsi="Times New Roman" w:cs="Times New Roman"/>
          <w:sz w:val="24"/>
          <w:szCs w:val="24"/>
        </w:rPr>
        <w:tab/>
        <w:t xml:space="preserve">при </w:t>
      </w:r>
      <w:r w:rsidRPr="00647762">
        <w:rPr>
          <w:rFonts w:ascii="Times New Roman" w:hAnsi="Times New Roman" w:cs="Times New Roman"/>
          <w:sz w:val="24"/>
          <w:szCs w:val="24"/>
        </w:rPr>
        <w:tab/>
        <w:t xml:space="preserve">котором </w:t>
      </w:r>
      <w:r w:rsidRPr="00647762">
        <w:rPr>
          <w:rFonts w:ascii="Times New Roman" w:hAnsi="Times New Roman" w:cs="Times New Roman"/>
          <w:sz w:val="24"/>
          <w:szCs w:val="24"/>
        </w:rPr>
        <w:tab/>
        <w:t xml:space="preserve">на </w:t>
      </w:r>
      <w:r w:rsidRPr="00647762">
        <w:rPr>
          <w:rFonts w:ascii="Times New Roman" w:hAnsi="Times New Roman" w:cs="Times New Roman"/>
          <w:sz w:val="24"/>
          <w:szCs w:val="24"/>
        </w:rPr>
        <w:tab/>
        <w:t xml:space="preserve">10% </w:t>
      </w:r>
      <w:r w:rsidRPr="00647762">
        <w:rPr>
          <w:rFonts w:ascii="Times New Roman" w:hAnsi="Times New Roman" w:cs="Times New Roman"/>
          <w:sz w:val="24"/>
          <w:szCs w:val="24"/>
        </w:rPr>
        <w:tab/>
        <w:t xml:space="preserve">выше, </w:t>
      </w:r>
      <w:r w:rsidRPr="00647762">
        <w:rPr>
          <w:rFonts w:ascii="Times New Roman" w:hAnsi="Times New Roman" w:cs="Times New Roman"/>
          <w:sz w:val="24"/>
          <w:szCs w:val="24"/>
        </w:rPr>
        <w:tab/>
      </w:r>
      <w:r w:rsidRPr="00647762">
        <w:rPr>
          <w:rFonts w:ascii="Times New Roman" w:hAnsi="Times New Roman" w:cs="Times New Roman"/>
          <w:sz w:val="24"/>
          <w:szCs w:val="24"/>
        </w:rPr>
        <w:tab/>
        <w:t xml:space="preserve">чем </w:t>
      </w:r>
      <w:r w:rsidRPr="00647762">
        <w:rPr>
          <w:rFonts w:ascii="Times New Roman" w:hAnsi="Times New Roman" w:cs="Times New Roman"/>
          <w:sz w:val="24"/>
          <w:szCs w:val="24"/>
        </w:rPr>
        <w:tab/>
      </w:r>
      <w:proofErr w:type="gramStart"/>
      <w:r w:rsidRPr="00647762">
        <w:rPr>
          <w:rFonts w:ascii="Times New Roman" w:hAnsi="Times New Roman" w:cs="Times New Roman"/>
          <w:sz w:val="24"/>
          <w:szCs w:val="24"/>
        </w:rPr>
        <w:t>при</w:t>
      </w:r>
      <w:proofErr w:type="gramEnd"/>
      <w:r w:rsidRPr="00647762">
        <w:rPr>
          <w:rFonts w:ascii="Times New Roman" w:hAnsi="Times New Roman" w:cs="Times New Roman"/>
          <w:sz w:val="24"/>
          <w:szCs w:val="24"/>
        </w:rPr>
        <w:t xml:space="preserve"> искусственном.   Дневной   свет   должен   быть   рассеянным,   без   бликов.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Искусственное   освещение   помещений   должно   быть   люминесцентным, рассеянным.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Люди с нормальным зрением способны различать мелкие предметы лишь при освещенности не менее 50–70 </w:t>
      </w:r>
      <w:proofErr w:type="spellStart"/>
      <w:r w:rsidRPr="00647762">
        <w:rPr>
          <w:rFonts w:ascii="Times New Roman" w:hAnsi="Times New Roman" w:cs="Times New Roman"/>
          <w:sz w:val="24"/>
          <w:szCs w:val="24"/>
        </w:rPr>
        <w:t>лк</w:t>
      </w:r>
      <w:proofErr w:type="spellEnd"/>
      <w:r w:rsidRPr="00647762">
        <w:rPr>
          <w:rFonts w:ascii="Times New Roman" w:hAnsi="Times New Roman" w:cs="Times New Roman"/>
          <w:sz w:val="24"/>
          <w:szCs w:val="24"/>
        </w:rPr>
        <w:t xml:space="preserve">. Максимальная острота зрения наступает   при   освещенности   600–1000   </w:t>
      </w:r>
      <w:proofErr w:type="spellStart"/>
      <w:r w:rsidRPr="00647762">
        <w:rPr>
          <w:rFonts w:ascii="Times New Roman" w:hAnsi="Times New Roman" w:cs="Times New Roman"/>
          <w:sz w:val="24"/>
          <w:szCs w:val="24"/>
        </w:rPr>
        <w:t>лк</w:t>
      </w:r>
      <w:proofErr w:type="spellEnd"/>
      <w:r w:rsidRPr="00647762">
        <w:rPr>
          <w:rFonts w:ascii="Times New Roman" w:hAnsi="Times New Roman" w:cs="Times New Roman"/>
          <w:sz w:val="24"/>
          <w:szCs w:val="24"/>
        </w:rPr>
        <w:t xml:space="preserve">.   В   оптимальных   условиях продолжительность ясного видения (с хорошей остротой) при непрерывной работе составляет 3 ч. Уровень шума в лабораториях не должен превышать 40-45 дБ.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r>
      <w:proofErr w:type="gramStart"/>
      <w:r w:rsidRPr="00647762">
        <w:rPr>
          <w:rFonts w:ascii="Times New Roman" w:hAnsi="Times New Roman" w:cs="Times New Roman"/>
          <w:sz w:val="24"/>
          <w:szCs w:val="24"/>
        </w:rPr>
        <w:t>Важное   значение</w:t>
      </w:r>
      <w:proofErr w:type="gramEnd"/>
      <w:r w:rsidRPr="00647762">
        <w:rPr>
          <w:rFonts w:ascii="Times New Roman" w:hAnsi="Times New Roman" w:cs="Times New Roman"/>
          <w:sz w:val="24"/>
          <w:szCs w:val="24"/>
        </w:rPr>
        <w:t xml:space="preserve">   имеют   собранность,   настроение,   режим   труда эксперта. Наибольшая работоспособность отмечается в утренние и дневные часы – с 8 до 12 и с 14 до 17. В период с 12 до 14 ч и в вечерние часы работоспособность,   как   правило,   снижается,   а   в   ночную   смену   она минимальна.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r>
      <w:proofErr w:type="gramStart"/>
      <w:r w:rsidRPr="00647762">
        <w:rPr>
          <w:rFonts w:ascii="Times New Roman" w:hAnsi="Times New Roman" w:cs="Times New Roman"/>
          <w:sz w:val="24"/>
          <w:szCs w:val="24"/>
        </w:rPr>
        <w:t>Измерительные приборы размещают в поле зрения оператора в зоне, ограниченной   углами   ±30°   от   оси   в   горизонтальной   и   вертикальной плоскостях.</w:t>
      </w:r>
      <w:proofErr w:type="gramEnd"/>
      <w:r w:rsidRPr="00647762">
        <w:rPr>
          <w:rFonts w:ascii="Times New Roman" w:hAnsi="Times New Roman" w:cs="Times New Roman"/>
          <w:sz w:val="24"/>
          <w:szCs w:val="24"/>
        </w:rPr>
        <w:t xml:space="preserve"> Отсчетные устройства должны располагаться перпендикулярно линии   зрения   оператора.   Оптимальное   расстояние   от   шкалы   до   глаз оператора   определяется   высотой   знака,   подлежащего   считыванию.   По контрастности отметки шкал должны на порядок отличаться от фона.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По </w:t>
      </w:r>
      <w:r w:rsidRPr="00647762">
        <w:rPr>
          <w:rFonts w:ascii="Times New Roman" w:hAnsi="Times New Roman" w:cs="Times New Roman"/>
          <w:sz w:val="24"/>
          <w:szCs w:val="24"/>
        </w:rPr>
        <w:tab/>
        <w:t xml:space="preserve">данным </w:t>
      </w:r>
      <w:r w:rsidRPr="00647762">
        <w:rPr>
          <w:rFonts w:ascii="Times New Roman" w:hAnsi="Times New Roman" w:cs="Times New Roman"/>
          <w:sz w:val="24"/>
          <w:szCs w:val="24"/>
        </w:rPr>
        <w:tab/>
        <w:t xml:space="preserve">профессора </w:t>
      </w:r>
      <w:r w:rsidRPr="00647762">
        <w:rPr>
          <w:rFonts w:ascii="Times New Roman" w:hAnsi="Times New Roman" w:cs="Times New Roman"/>
          <w:sz w:val="24"/>
          <w:szCs w:val="24"/>
        </w:rPr>
        <w:tab/>
        <w:t xml:space="preserve">М.Ф. </w:t>
      </w:r>
      <w:r w:rsidRPr="00647762">
        <w:rPr>
          <w:rFonts w:ascii="Times New Roman" w:hAnsi="Times New Roman" w:cs="Times New Roman"/>
          <w:sz w:val="24"/>
          <w:szCs w:val="24"/>
        </w:rPr>
        <w:tab/>
        <w:t xml:space="preserve">Маликова, </w:t>
      </w:r>
      <w:r w:rsidRPr="00647762">
        <w:rPr>
          <w:rFonts w:ascii="Times New Roman" w:hAnsi="Times New Roman" w:cs="Times New Roman"/>
          <w:sz w:val="24"/>
          <w:szCs w:val="24"/>
        </w:rPr>
        <w:tab/>
        <w:t xml:space="preserve">в </w:t>
      </w:r>
      <w:r w:rsidRPr="00647762">
        <w:rPr>
          <w:rFonts w:ascii="Times New Roman" w:hAnsi="Times New Roman" w:cs="Times New Roman"/>
          <w:sz w:val="24"/>
          <w:szCs w:val="24"/>
        </w:rPr>
        <w:tab/>
        <w:t xml:space="preserve">зависимости </w:t>
      </w:r>
      <w:r w:rsidRPr="00647762">
        <w:rPr>
          <w:rFonts w:ascii="Times New Roman" w:hAnsi="Times New Roman" w:cs="Times New Roman"/>
          <w:sz w:val="24"/>
          <w:szCs w:val="24"/>
        </w:rPr>
        <w:tab/>
        <w:t xml:space="preserve">от индивидуальных   особенностей   операторов,   связанных   с   их   реакцией, измерительными  навыками  и  т.п.,  неточность  глазомерного  отсчета  по шкалам измерительных приборов достигает ±0,1 деления шкалы.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lastRenderedPageBreak/>
        <w:t xml:space="preserve"> </w:t>
      </w:r>
      <w:r w:rsidRPr="00647762">
        <w:rPr>
          <w:rFonts w:ascii="Times New Roman" w:hAnsi="Times New Roman" w:cs="Times New Roman"/>
          <w:sz w:val="24"/>
          <w:szCs w:val="24"/>
        </w:rPr>
        <w:tab/>
        <w:t xml:space="preserve">Метод измерения. Очень часто измерение одной и той же величины постоянного размера разными методами дает различные результаты, причем каждый из них имеет свои недостатки и достоинства. Искусство оператора состоит </w:t>
      </w:r>
      <w:r w:rsidRPr="00647762">
        <w:rPr>
          <w:rFonts w:ascii="Times New Roman" w:hAnsi="Times New Roman" w:cs="Times New Roman"/>
          <w:sz w:val="24"/>
          <w:szCs w:val="24"/>
        </w:rPr>
        <w:tab/>
        <w:t xml:space="preserve">в </w:t>
      </w:r>
      <w:r w:rsidRPr="00647762">
        <w:rPr>
          <w:rFonts w:ascii="Times New Roman" w:hAnsi="Times New Roman" w:cs="Times New Roman"/>
          <w:sz w:val="24"/>
          <w:szCs w:val="24"/>
        </w:rPr>
        <w:tab/>
        <w:t xml:space="preserve">том, </w:t>
      </w:r>
      <w:r w:rsidRPr="00647762">
        <w:rPr>
          <w:rFonts w:ascii="Times New Roman" w:hAnsi="Times New Roman" w:cs="Times New Roman"/>
          <w:sz w:val="24"/>
          <w:szCs w:val="24"/>
        </w:rPr>
        <w:tab/>
        <w:t xml:space="preserve">чтобы </w:t>
      </w:r>
      <w:r w:rsidRPr="00647762">
        <w:rPr>
          <w:rFonts w:ascii="Times New Roman" w:hAnsi="Times New Roman" w:cs="Times New Roman"/>
          <w:sz w:val="24"/>
          <w:szCs w:val="24"/>
        </w:rPr>
        <w:tab/>
        <w:t xml:space="preserve">соответствующими </w:t>
      </w:r>
      <w:r w:rsidRPr="00647762">
        <w:rPr>
          <w:rFonts w:ascii="Times New Roman" w:hAnsi="Times New Roman" w:cs="Times New Roman"/>
          <w:sz w:val="24"/>
          <w:szCs w:val="24"/>
        </w:rPr>
        <w:tab/>
        <w:t xml:space="preserve">способами </w:t>
      </w:r>
      <w:r w:rsidRPr="00647762">
        <w:rPr>
          <w:rFonts w:ascii="Times New Roman" w:hAnsi="Times New Roman" w:cs="Times New Roman"/>
          <w:sz w:val="24"/>
          <w:szCs w:val="24"/>
        </w:rPr>
        <w:tab/>
        <w:t xml:space="preserve">исключить, компенсировать   или   учесть   факторы,   искажающие   результаты.   </w:t>
      </w:r>
      <w:proofErr w:type="gramStart"/>
      <w:r w:rsidRPr="00647762">
        <w:rPr>
          <w:rFonts w:ascii="Times New Roman" w:hAnsi="Times New Roman" w:cs="Times New Roman"/>
          <w:sz w:val="24"/>
          <w:szCs w:val="24"/>
        </w:rPr>
        <w:t xml:space="preserve">Если измерение не удается выполнить так, чтобы исключить или компенсировать какой-либо фактор, влияющий на результат, то в последний в ряде случаев вносят поправку.  </w:t>
      </w:r>
      <w:proofErr w:type="gramEnd"/>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Поправки могут быть аддитивными (от лат. </w:t>
      </w:r>
      <w:proofErr w:type="spellStart"/>
      <w:r w:rsidRPr="00647762">
        <w:rPr>
          <w:rFonts w:ascii="Times New Roman" w:hAnsi="Times New Roman" w:cs="Times New Roman"/>
          <w:sz w:val="24"/>
          <w:szCs w:val="24"/>
        </w:rPr>
        <w:t>additivus</w:t>
      </w:r>
      <w:proofErr w:type="spellEnd"/>
      <w:r w:rsidRPr="00647762">
        <w:rPr>
          <w:rFonts w:ascii="Times New Roman" w:hAnsi="Times New Roman" w:cs="Times New Roman"/>
          <w:sz w:val="24"/>
          <w:szCs w:val="24"/>
        </w:rPr>
        <w:t xml:space="preserve"> — </w:t>
      </w:r>
      <w:proofErr w:type="gramStart"/>
      <w:r w:rsidRPr="00647762">
        <w:rPr>
          <w:rFonts w:ascii="Times New Roman" w:hAnsi="Times New Roman" w:cs="Times New Roman"/>
          <w:sz w:val="24"/>
          <w:szCs w:val="24"/>
        </w:rPr>
        <w:t>прибавляемый</w:t>
      </w:r>
      <w:proofErr w:type="gramEnd"/>
      <w:r w:rsidRPr="00647762">
        <w:rPr>
          <w:rFonts w:ascii="Times New Roman" w:hAnsi="Times New Roman" w:cs="Times New Roman"/>
          <w:sz w:val="24"/>
          <w:szCs w:val="24"/>
        </w:rPr>
        <w:t xml:space="preserve">) и  мультипликативными  (от  лат.  </w:t>
      </w:r>
      <w:proofErr w:type="spellStart"/>
      <w:r w:rsidRPr="00647762">
        <w:rPr>
          <w:rFonts w:ascii="Times New Roman" w:hAnsi="Times New Roman" w:cs="Times New Roman"/>
          <w:sz w:val="24"/>
          <w:szCs w:val="24"/>
        </w:rPr>
        <w:t>multipico</w:t>
      </w:r>
      <w:proofErr w:type="spellEnd"/>
      <w:r w:rsidRPr="00647762">
        <w:rPr>
          <w:rFonts w:ascii="Times New Roman" w:hAnsi="Times New Roman" w:cs="Times New Roman"/>
          <w:sz w:val="24"/>
          <w:szCs w:val="24"/>
        </w:rPr>
        <w:t xml:space="preserve">  —  умножаю).  Например,  для расчета </w:t>
      </w:r>
      <w:r w:rsidRPr="00647762">
        <w:rPr>
          <w:rFonts w:ascii="Times New Roman" w:hAnsi="Times New Roman" w:cs="Times New Roman"/>
          <w:sz w:val="24"/>
          <w:szCs w:val="24"/>
        </w:rPr>
        <w:tab/>
        <w:t xml:space="preserve">сопротивления </w:t>
      </w:r>
      <w:r w:rsidRPr="00647762">
        <w:rPr>
          <w:rFonts w:ascii="Times New Roman" w:hAnsi="Times New Roman" w:cs="Times New Roman"/>
          <w:sz w:val="24"/>
          <w:szCs w:val="24"/>
        </w:rPr>
        <w:tab/>
        <w:t xml:space="preserve">измеряют </w:t>
      </w:r>
      <w:r w:rsidRPr="00647762">
        <w:rPr>
          <w:rFonts w:ascii="Times New Roman" w:hAnsi="Times New Roman" w:cs="Times New Roman"/>
          <w:sz w:val="24"/>
          <w:szCs w:val="24"/>
        </w:rPr>
        <w:tab/>
        <w:t xml:space="preserve">значение </w:t>
      </w:r>
      <w:r w:rsidRPr="00647762">
        <w:rPr>
          <w:rFonts w:ascii="Times New Roman" w:hAnsi="Times New Roman" w:cs="Times New Roman"/>
          <w:sz w:val="24"/>
          <w:szCs w:val="24"/>
        </w:rPr>
        <w:tab/>
        <w:t xml:space="preserve">электрического </w:t>
      </w:r>
      <w:r w:rsidRPr="00647762">
        <w:rPr>
          <w:rFonts w:ascii="Times New Roman" w:hAnsi="Times New Roman" w:cs="Times New Roman"/>
          <w:sz w:val="24"/>
          <w:szCs w:val="24"/>
        </w:rPr>
        <w:tab/>
        <w:t xml:space="preserve">тока, протекающего  через  резистор,  и  падение  напряжения  на  нем.  При  этом возможны </w:t>
      </w:r>
      <w:r w:rsidRPr="00647762">
        <w:rPr>
          <w:rFonts w:ascii="Times New Roman" w:hAnsi="Times New Roman" w:cs="Times New Roman"/>
          <w:sz w:val="24"/>
          <w:szCs w:val="24"/>
        </w:rPr>
        <w:tab/>
        <w:t xml:space="preserve">два </w:t>
      </w:r>
      <w:r w:rsidRPr="00647762">
        <w:rPr>
          <w:rFonts w:ascii="Times New Roman" w:hAnsi="Times New Roman" w:cs="Times New Roman"/>
          <w:sz w:val="24"/>
          <w:szCs w:val="24"/>
        </w:rPr>
        <w:tab/>
        <w:t xml:space="preserve">варианта </w:t>
      </w:r>
      <w:r w:rsidRPr="00647762">
        <w:rPr>
          <w:rFonts w:ascii="Times New Roman" w:hAnsi="Times New Roman" w:cs="Times New Roman"/>
          <w:sz w:val="24"/>
          <w:szCs w:val="24"/>
        </w:rPr>
        <w:tab/>
      </w:r>
      <w:r w:rsidRPr="00647762">
        <w:rPr>
          <w:rFonts w:ascii="Times New Roman" w:hAnsi="Times New Roman" w:cs="Times New Roman"/>
          <w:sz w:val="24"/>
          <w:szCs w:val="24"/>
        </w:rPr>
        <w:tab/>
        <w:t xml:space="preserve">включения </w:t>
      </w:r>
      <w:r w:rsidRPr="00647762">
        <w:rPr>
          <w:rFonts w:ascii="Times New Roman" w:hAnsi="Times New Roman" w:cs="Times New Roman"/>
          <w:sz w:val="24"/>
          <w:szCs w:val="24"/>
        </w:rPr>
        <w:tab/>
        <w:t xml:space="preserve">вольтметра </w:t>
      </w:r>
      <w:r w:rsidRPr="00647762">
        <w:rPr>
          <w:rFonts w:ascii="Times New Roman" w:hAnsi="Times New Roman" w:cs="Times New Roman"/>
          <w:sz w:val="24"/>
          <w:szCs w:val="24"/>
        </w:rPr>
        <w:tab/>
        <w:t xml:space="preserve">и </w:t>
      </w:r>
      <w:r w:rsidRPr="00647762">
        <w:rPr>
          <w:rFonts w:ascii="Times New Roman" w:hAnsi="Times New Roman" w:cs="Times New Roman"/>
          <w:sz w:val="24"/>
          <w:szCs w:val="24"/>
        </w:rPr>
        <w:tab/>
        <w:t xml:space="preserve">амперметра </w:t>
      </w:r>
      <w:r w:rsidRPr="00647762">
        <w:rPr>
          <w:rFonts w:ascii="Times New Roman" w:hAnsi="Times New Roman" w:cs="Times New Roman"/>
          <w:sz w:val="24"/>
          <w:szCs w:val="24"/>
        </w:rPr>
        <w:tab/>
        <w:t>и соответственно   различные   аддитивные   поправки.   В   одном   случае</w:t>
      </w:r>
      <w:proofErr w:type="gramStart"/>
      <w:r w:rsidRPr="00647762">
        <w:rPr>
          <w:rFonts w:ascii="Times New Roman" w:hAnsi="Times New Roman" w:cs="Times New Roman"/>
          <w:sz w:val="24"/>
          <w:szCs w:val="24"/>
        </w:rPr>
        <w:t>.</w:t>
      </w:r>
      <w:proofErr w:type="gramEnd"/>
      <w:r w:rsidRPr="00647762">
        <w:rPr>
          <w:rFonts w:ascii="Times New Roman" w:hAnsi="Times New Roman" w:cs="Times New Roman"/>
          <w:sz w:val="24"/>
          <w:szCs w:val="24"/>
        </w:rPr>
        <w:t xml:space="preserve">   </w:t>
      </w:r>
      <w:proofErr w:type="gramStart"/>
      <w:r w:rsidRPr="00647762">
        <w:rPr>
          <w:rFonts w:ascii="Times New Roman" w:hAnsi="Times New Roman" w:cs="Times New Roman"/>
          <w:sz w:val="24"/>
          <w:szCs w:val="24"/>
        </w:rPr>
        <w:t>и</w:t>
      </w:r>
      <w:proofErr w:type="gramEnd"/>
      <w:r w:rsidRPr="00647762">
        <w:rPr>
          <w:rFonts w:ascii="Times New Roman" w:hAnsi="Times New Roman" w:cs="Times New Roman"/>
          <w:sz w:val="24"/>
          <w:szCs w:val="24"/>
        </w:rPr>
        <w:t xml:space="preserve">з показания амперметра нужно вычесть ток, протекающий через вольтметр, в другом — из показания вольтметра нужно вычесть падение напряжения на амперметре. Другой пример (по учету мультипликативной поправки): при измерении ЭДС вольтметром учитывают сопротивление источника питания путем   умножения   показания   вольтметра   на   поправочный   множитель, определяемый расчетным путем.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Влияние СИ на измеряемую величину во многих случаях проявляется как  возмущающий  фактор.  Например,  ртутный  термометр,  опущенный  в пробирку  с  охлажденной  жидкостью,  подогревает  ее  и  показывает  не первоначальную   температуру   жидкости,   а   температуру,   при   которой устанавливается термодинамическое равновесие. Другим фактором является инерционность   СИ.   Некоторые   СИ   дают   постоянно   завышенные   или постоянно  заниженные  показания,  что  может  быть  результатом  дефекта изготовления, некоторой нелинейности преобразования. Эти особенности СИ выявляются </w:t>
      </w:r>
      <w:r w:rsidRPr="00647762">
        <w:rPr>
          <w:rFonts w:ascii="Times New Roman" w:hAnsi="Times New Roman" w:cs="Times New Roman"/>
          <w:sz w:val="24"/>
          <w:szCs w:val="24"/>
        </w:rPr>
        <w:tab/>
        <w:t xml:space="preserve">при </w:t>
      </w:r>
      <w:r w:rsidRPr="00647762">
        <w:rPr>
          <w:rFonts w:ascii="Times New Roman" w:hAnsi="Times New Roman" w:cs="Times New Roman"/>
          <w:sz w:val="24"/>
          <w:szCs w:val="24"/>
        </w:rPr>
        <w:tab/>
        <w:t xml:space="preserve">их </w:t>
      </w:r>
      <w:r w:rsidRPr="00647762">
        <w:rPr>
          <w:rFonts w:ascii="Times New Roman" w:hAnsi="Times New Roman" w:cs="Times New Roman"/>
          <w:sz w:val="24"/>
          <w:szCs w:val="24"/>
        </w:rPr>
        <w:tab/>
        <w:t xml:space="preserve">метрологическом </w:t>
      </w:r>
      <w:r w:rsidRPr="00647762">
        <w:rPr>
          <w:rFonts w:ascii="Times New Roman" w:hAnsi="Times New Roman" w:cs="Times New Roman"/>
          <w:sz w:val="24"/>
          <w:szCs w:val="24"/>
        </w:rPr>
        <w:tab/>
        <w:t xml:space="preserve">исследовании. </w:t>
      </w:r>
      <w:r w:rsidRPr="00647762">
        <w:rPr>
          <w:rFonts w:ascii="Times New Roman" w:hAnsi="Times New Roman" w:cs="Times New Roman"/>
          <w:sz w:val="24"/>
          <w:szCs w:val="24"/>
        </w:rPr>
        <w:tab/>
        <w:t xml:space="preserve">По </w:t>
      </w:r>
      <w:r w:rsidRPr="00647762">
        <w:rPr>
          <w:rFonts w:ascii="Times New Roman" w:hAnsi="Times New Roman" w:cs="Times New Roman"/>
          <w:sz w:val="24"/>
          <w:szCs w:val="24"/>
        </w:rPr>
        <w:tab/>
        <w:t xml:space="preserve">итогам устанавливается аддитивная или мультипликативная поправка в виде числа или  функции,  она  может  задаваться  графиком,  таблицей  или  формулой. Например,   если   вследствие   дефекта   изготовления   стрелка   на   шкале удлинений разрывной машины в исходном положении устанавливается не на нуле, а на делении 5 мм, то все результаты будут иметь систематическую погрешность  5  мм,  на  которую  нужно  делать  аддитивную  поправку  при подсчете.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Условия измерения – совокупность влияющих величин, описывающих состояние </w:t>
      </w:r>
      <w:r w:rsidRPr="00647762">
        <w:rPr>
          <w:rFonts w:ascii="Times New Roman" w:hAnsi="Times New Roman" w:cs="Times New Roman"/>
          <w:sz w:val="24"/>
          <w:szCs w:val="24"/>
        </w:rPr>
        <w:tab/>
        <w:t xml:space="preserve">окружающей </w:t>
      </w:r>
      <w:r w:rsidRPr="00647762">
        <w:rPr>
          <w:rFonts w:ascii="Times New Roman" w:hAnsi="Times New Roman" w:cs="Times New Roman"/>
          <w:sz w:val="24"/>
          <w:szCs w:val="24"/>
        </w:rPr>
        <w:tab/>
        <w:t xml:space="preserve">среды </w:t>
      </w:r>
      <w:r w:rsidRPr="00647762">
        <w:rPr>
          <w:rFonts w:ascii="Times New Roman" w:hAnsi="Times New Roman" w:cs="Times New Roman"/>
          <w:sz w:val="24"/>
          <w:szCs w:val="24"/>
        </w:rPr>
        <w:tab/>
        <w:t xml:space="preserve">и </w:t>
      </w:r>
      <w:r w:rsidRPr="00647762">
        <w:rPr>
          <w:rFonts w:ascii="Times New Roman" w:hAnsi="Times New Roman" w:cs="Times New Roman"/>
          <w:sz w:val="24"/>
          <w:szCs w:val="24"/>
        </w:rPr>
        <w:tab/>
        <w:t xml:space="preserve">средства </w:t>
      </w:r>
      <w:r w:rsidRPr="00647762">
        <w:rPr>
          <w:rFonts w:ascii="Times New Roman" w:hAnsi="Times New Roman" w:cs="Times New Roman"/>
          <w:sz w:val="24"/>
          <w:szCs w:val="24"/>
        </w:rPr>
        <w:tab/>
        <w:t xml:space="preserve">измерений: </w:t>
      </w:r>
      <w:r w:rsidRPr="00647762">
        <w:rPr>
          <w:rFonts w:ascii="Times New Roman" w:hAnsi="Times New Roman" w:cs="Times New Roman"/>
          <w:sz w:val="24"/>
          <w:szCs w:val="24"/>
        </w:rPr>
        <w:tab/>
        <w:t xml:space="preserve">температура окружающей среды, влажность, атмосферное давление, напряжение в сети и многое другое.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Рассмотрев  факторы,  влияющие  на  результаты  измерений,  можно сделать следующие выводы: при подготовке к измерениям они должны по возможности исключаться, в процессе измерения компенсироваться, а после измерения учитываться.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Учет   указанных   факторов   предполагает   исключение   ошибок   и внесение поправок к измеренным величинам.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Появление  ошибок  вызвано  недостаточной  надежностью  системы,  в которую входят оператор, объект измерения, СИ и окружающая среда. В данной системе могут происходить отказы аппаратуры, отвлечение внимания человека, описки в записях, сбои в аппаратуре, колебания напряжения в сети.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При   однократном   измерении   ошибка   может   быть   выявлена   при сопоставлении  результата  с  априорным  представлением  о  нем  или  путем логического   анализа.   Измерения   повторяют   для   устранения   причины ошибки.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t xml:space="preserve"> </w:t>
      </w:r>
      <w:r w:rsidRPr="00647762">
        <w:rPr>
          <w:rFonts w:ascii="Times New Roman" w:hAnsi="Times New Roman" w:cs="Times New Roman"/>
          <w:sz w:val="24"/>
          <w:szCs w:val="24"/>
        </w:rPr>
        <w:tab/>
        <w:t xml:space="preserve">При  многократном  измерении  одной  и  той  же  величины  ошибки проявляются   в   том,   что   результаты   отдельных   измерений   заметно отличаются  от  остальных.  Если  отличие  велико,  ошибочный  результат необходимо отбросить.   </w:t>
      </w:r>
    </w:p>
    <w:p w:rsidR="00647762" w:rsidRPr="00647762" w:rsidRDefault="00647762" w:rsidP="00647762">
      <w:pPr>
        <w:rPr>
          <w:rFonts w:ascii="Times New Roman" w:hAnsi="Times New Roman" w:cs="Times New Roman"/>
          <w:sz w:val="24"/>
          <w:szCs w:val="24"/>
        </w:rPr>
      </w:pPr>
      <w:r w:rsidRPr="00647762">
        <w:rPr>
          <w:rFonts w:ascii="Times New Roman" w:hAnsi="Times New Roman" w:cs="Times New Roman"/>
          <w:sz w:val="24"/>
          <w:szCs w:val="24"/>
        </w:rPr>
        <w:lastRenderedPageBreak/>
        <w:t xml:space="preserve"> </w:t>
      </w:r>
      <w:r w:rsidRPr="00647762">
        <w:rPr>
          <w:rFonts w:ascii="Times New Roman" w:hAnsi="Times New Roman" w:cs="Times New Roman"/>
          <w:sz w:val="24"/>
          <w:szCs w:val="24"/>
        </w:rPr>
        <w:tab/>
        <w:t xml:space="preserve">Качество   измерений   является   главным   фактором   производства, базирующегося </w:t>
      </w:r>
      <w:r w:rsidRPr="00647762">
        <w:rPr>
          <w:rFonts w:ascii="Times New Roman" w:hAnsi="Times New Roman" w:cs="Times New Roman"/>
          <w:sz w:val="24"/>
          <w:szCs w:val="24"/>
        </w:rPr>
        <w:tab/>
        <w:t xml:space="preserve">на </w:t>
      </w:r>
      <w:r w:rsidRPr="00647762">
        <w:rPr>
          <w:rFonts w:ascii="Times New Roman" w:hAnsi="Times New Roman" w:cs="Times New Roman"/>
          <w:sz w:val="24"/>
          <w:szCs w:val="24"/>
        </w:rPr>
        <w:tab/>
        <w:t xml:space="preserve">быстропротекающих </w:t>
      </w:r>
      <w:r w:rsidRPr="00647762">
        <w:rPr>
          <w:rFonts w:ascii="Times New Roman" w:hAnsi="Times New Roman" w:cs="Times New Roman"/>
          <w:sz w:val="24"/>
          <w:szCs w:val="24"/>
        </w:rPr>
        <w:tab/>
        <w:t xml:space="preserve">процессах, </w:t>
      </w:r>
      <w:r w:rsidRPr="00647762">
        <w:rPr>
          <w:rFonts w:ascii="Times New Roman" w:hAnsi="Times New Roman" w:cs="Times New Roman"/>
          <w:sz w:val="24"/>
          <w:szCs w:val="24"/>
        </w:rPr>
        <w:tab/>
        <w:t xml:space="preserve">автоматических процессах, на большом числе измеряемых величин. Нередко причиной брака продукции  становятся  неверно  назначенные  СИ  (в  первую  очередь  по точности).  Бывает  и  так,  что  СИ  вовсе  не  назначаются  там,  где  это необходимо, из-за их отсутствия. Как показывает анализ [50], если весь брак, причиной  которого  являются  недостатки  метрологической  деятельности, принять за 100%, то брак продукции вследствие неправильно выбранных или совсем не назначенных СИ составит 48,5%; из-за неумелого применения СИ, отсутствия  метрологических  аттестованных  методик  измерения  и  низкой квалификации операторов — 46%; 5,5%; обусловливается неисправностью СИ.  </w:t>
      </w:r>
    </w:p>
    <w:p w:rsidR="00647762" w:rsidRPr="00647762" w:rsidRDefault="00AD0095" w:rsidP="00647762">
      <w:pPr>
        <w:widowControl w:val="0"/>
        <w:spacing w:after="0" w:line="310" w:lineRule="exact"/>
        <w:ind w:left="1830" w:right="4164"/>
        <w:jc w:val="right"/>
        <w:rPr>
          <w:rFonts w:ascii="Times New Roman" w:eastAsia="Times New Roman" w:hAnsi="Times New Roman" w:cs="Times New Roman"/>
          <w:color w:val="010302"/>
        </w:rPr>
      </w:pPr>
      <w:r>
        <w:rPr>
          <w:rFonts w:ascii="Times New Roman" w:eastAsia="Times New Roman" w:hAnsi="Times New Roman" w:cs="Times New Roman"/>
          <w:b/>
          <w:bCs/>
          <w:color w:val="000000"/>
          <w:sz w:val="28"/>
          <w:szCs w:val="28"/>
        </w:rPr>
        <w:t>1</w:t>
      </w:r>
      <w:r w:rsidR="00647762" w:rsidRPr="00647762">
        <w:rPr>
          <w:rFonts w:ascii="Times New Roman" w:eastAsia="Times New Roman" w:hAnsi="Times New Roman" w:cs="Times New Roman"/>
          <w:b/>
          <w:bCs/>
          <w:color w:val="000000"/>
          <w:sz w:val="28"/>
          <w:szCs w:val="28"/>
        </w:rPr>
        <w:t>.2.</w:t>
      </w:r>
      <w:r w:rsidR="00647762" w:rsidRPr="00647762">
        <w:rPr>
          <w:rFonts w:ascii="Times New Roman" w:eastAsia="Times New Roman" w:hAnsi="Times New Roman" w:cs="Times New Roman"/>
          <w:color w:val="000000"/>
          <w:sz w:val="28"/>
          <w:szCs w:val="28"/>
        </w:rPr>
        <w:t xml:space="preserve"> </w:t>
      </w:r>
      <w:r w:rsidR="00647762" w:rsidRPr="00647762">
        <w:rPr>
          <w:rFonts w:ascii="Times New Roman" w:eastAsia="Times New Roman" w:hAnsi="Times New Roman" w:cs="Times New Roman"/>
          <w:b/>
          <w:bCs/>
          <w:color w:val="000000"/>
          <w:sz w:val="28"/>
          <w:szCs w:val="28"/>
        </w:rPr>
        <w:t>Методика выполнения измерени</w:t>
      </w:r>
      <w:r w:rsidR="00647762" w:rsidRPr="00647762">
        <w:rPr>
          <w:rFonts w:ascii="Times New Roman" w:eastAsia="Times New Roman" w:hAnsi="Times New Roman" w:cs="Times New Roman"/>
          <w:color w:val="000000"/>
          <w:spacing w:val="-20"/>
          <w:sz w:val="28"/>
          <w:szCs w:val="28"/>
        </w:rPr>
        <w:t>й</w:t>
      </w:r>
      <w:r w:rsidR="00647762"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47" w:line="240" w:lineRule="auto"/>
        <w:rPr>
          <w:rFonts w:ascii="Times New Roman" w:eastAsia="Times New Roman" w:hAnsi="Times New Roman" w:cs="Times New Roman"/>
          <w:color w:val="000000"/>
          <w:sz w:val="24"/>
          <w:szCs w:val="24"/>
        </w:rPr>
      </w:pPr>
    </w:p>
    <w:p w:rsidR="00647762" w:rsidRPr="00647762" w:rsidRDefault="00647762" w:rsidP="00647762">
      <w:pPr>
        <w:widowControl w:val="0"/>
        <w:tabs>
          <w:tab w:val="left" w:pos="2555"/>
          <w:tab w:val="left" w:pos="4392"/>
          <w:tab w:val="left" w:pos="5765"/>
          <w:tab w:val="left" w:pos="7381"/>
          <w:tab w:val="left" w:pos="9093"/>
        </w:tabs>
        <w:spacing w:after="0" w:line="322" w:lineRule="exact"/>
        <w:ind w:left="1182" w:right="264" w:firstLine="707"/>
        <w:jc w:val="both"/>
        <w:rPr>
          <w:rFonts w:ascii="Times New Roman" w:eastAsia="Times New Roman" w:hAnsi="Times New Roman" w:cs="Times New Roman"/>
          <w:color w:val="010302"/>
        </w:rPr>
      </w:pPr>
      <w:r w:rsidRPr="00647762">
        <w:rPr>
          <w:rFonts w:ascii="Times New Roman" w:eastAsia="Times New Roman" w:hAnsi="Times New Roman" w:cs="Times New Roman"/>
          <w:color w:val="000000"/>
          <w:sz w:val="28"/>
          <w:szCs w:val="28"/>
        </w:rPr>
        <w:t xml:space="preserve">На </w:t>
      </w:r>
      <w:r w:rsidRPr="00647762">
        <w:rPr>
          <w:rFonts w:ascii="Times New Roman" w:eastAsia="Times New Roman" w:hAnsi="Times New Roman" w:cs="Times New Roman"/>
          <w:color w:val="000000"/>
          <w:sz w:val="28"/>
          <w:szCs w:val="28"/>
        </w:rPr>
        <w:tab/>
        <w:t xml:space="preserve">обеспечение </w:t>
      </w:r>
      <w:r w:rsidRPr="00647762">
        <w:rPr>
          <w:rFonts w:ascii="Times New Roman" w:eastAsia="Times New Roman" w:hAnsi="Times New Roman" w:cs="Times New Roman"/>
          <w:color w:val="000000"/>
          <w:sz w:val="28"/>
          <w:szCs w:val="28"/>
        </w:rPr>
        <w:tab/>
        <w:t xml:space="preserve">качества </w:t>
      </w:r>
      <w:r w:rsidRPr="00647762">
        <w:rPr>
          <w:rFonts w:ascii="Times New Roman" w:eastAsia="Times New Roman" w:hAnsi="Times New Roman" w:cs="Times New Roman"/>
          <w:color w:val="000000"/>
          <w:sz w:val="28"/>
          <w:szCs w:val="28"/>
        </w:rPr>
        <w:tab/>
        <w:t xml:space="preserve">измерений </w:t>
      </w:r>
      <w:r w:rsidRPr="00647762">
        <w:rPr>
          <w:rFonts w:ascii="Times New Roman" w:eastAsia="Times New Roman" w:hAnsi="Times New Roman" w:cs="Times New Roman"/>
          <w:color w:val="000000"/>
          <w:sz w:val="28"/>
          <w:szCs w:val="28"/>
        </w:rPr>
        <w:tab/>
        <w:t xml:space="preserve">направлено </w:t>
      </w:r>
      <w:r w:rsidRPr="00647762">
        <w:rPr>
          <w:rFonts w:ascii="Times New Roman" w:eastAsia="Times New Roman" w:hAnsi="Times New Roman" w:cs="Times New Roman"/>
          <w:color w:val="000000"/>
          <w:sz w:val="28"/>
          <w:szCs w:val="28"/>
        </w:rPr>
        <w:tab/>
      </w:r>
      <w:r w:rsidRPr="00647762">
        <w:rPr>
          <w:rFonts w:ascii="Times New Roman" w:eastAsia="Times New Roman" w:hAnsi="Times New Roman" w:cs="Times New Roman"/>
          <w:color w:val="000000"/>
          <w:spacing w:val="-2"/>
          <w:sz w:val="28"/>
          <w:szCs w:val="28"/>
        </w:rPr>
        <w:t>применение</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аттестованных</w:t>
      </w:r>
      <w:r w:rsidRPr="00647762">
        <w:rPr>
          <w:rFonts w:ascii="Times New Roman" w:eastAsia="Times New Roman" w:hAnsi="Times New Roman" w:cs="Times New Roman"/>
          <w:color w:val="000000"/>
          <w:spacing w:val="22"/>
          <w:sz w:val="28"/>
          <w:szCs w:val="28"/>
        </w:rPr>
        <w:t xml:space="preserve">  </w:t>
      </w:r>
      <w:r w:rsidRPr="00647762">
        <w:rPr>
          <w:rFonts w:ascii="Times New Roman" w:eastAsia="Times New Roman" w:hAnsi="Times New Roman" w:cs="Times New Roman"/>
          <w:color w:val="000000"/>
          <w:sz w:val="28"/>
          <w:szCs w:val="28"/>
        </w:rPr>
        <w:t>методик</w:t>
      </w:r>
      <w:r w:rsidRPr="00647762">
        <w:rPr>
          <w:rFonts w:ascii="Times New Roman" w:eastAsia="Times New Roman" w:hAnsi="Times New Roman" w:cs="Times New Roman"/>
          <w:color w:val="000000"/>
          <w:spacing w:val="22"/>
          <w:sz w:val="28"/>
          <w:szCs w:val="28"/>
        </w:rPr>
        <w:t xml:space="preserve">  </w:t>
      </w:r>
      <w:r w:rsidRPr="00647762">
        <w:rPr>
          <w:rFonts w:ascii="Times New Roman" w:eastAsia="Times New Roman" w:hAnsi="Times New Roman" w:cs="Times New Roman"/>
          <w:color w:val="000000"/>
          <w:sz w:val="28"/>
          <w:szCs w:val="28"/>
        </w:rPr>
        <w:t>выполнения</w:t>
      </w:r>
      <w:r w:rsidRPr="00647762">
        <w:rPr>
          <w:rFonts w:ascii="Times New Roman" w:eastAsia="Times New Roman" w:hAnsi="Times New Roman" w:cs="Times New Roman"/>
          <w:color w:val="000000"/>
          <w:spacing w:val="21"/>
          <w:sz w:val="28"/>
          <w:szCs w:val="28"/>
        </w:rPr>
        <w:t xml:space="preserve">  </w:t>
      </w:r>
      <w:r w:rsidRPr="00647762">
        <w:rPr>
          <w:rFonts w:ascii="Times New Roman" w:eastAsia="Times New Roman" w:hAnsi="Times New Roman" w:cs="Times New Roman"/>
          <w:color w:val="000000"/>
          <w:sz w:val="28"/>
          <w:szCs w:val="28"/>
        </w:rPr>
        <w:t>измерений</w:t>
      </w:r>
      <w:r w:rsidRPr="00647762">
        <w:rPr>
          <w:rFonts w:ascii="Times New Roman" w:eastAsia="Times New Roman" w:hAnsi="Times New Roman" w:cs="Times New Roman"/>
          <w:color w:val="000000"/>
          <w:spacing w:val="22"/>
          <w:sz w:val="28"/>
          <w:szCs w:val="28"/>
        </w:rPr>
        <w:t xml:space="preserve">  </w:t>
      </w:r>
      <w:r w:rsidRPr="00647762">
        <w:rPr>
          <w:rFonts w:ascii="Times New Roman" w:eastAsia="Times New Roman" w:hAnsi="Times New Roman" w:cs="Times New Roman"/>
          <w:color w:val="000000"/>
          <w:sz w:val="28"/>
          <w:szCs w:val="28"/>
        </w:rPr>
        <w:t>(МВИ).</w:t>
      </w:r>
      <w:r w:rsidRPr="00647762">
        <w:rPr>
          <w:rFonts w:ascii="Times New Roman" w:eastAsia="Times New Roman" w:hAnsi="Times New Roman" w:cs="Times New Roman"/>
          <w:color w:val="000000"/>
          <w:spacing w:val="22"/>
          <w:sz w:val="28"/>
          <w:szCs w:val="28"/>
        </w:rPr>
        <w:t xml:space="preserve">  </w:t>
      </w:r>
      <w:r w:rsidRPr="00647762">
        <w:rPr>
          <w:rFonts w:ascii="Times New Roman" w:eastAsia="Times New Roman" w:hAnsi="Times New Roman" w:cs="Times New Roman"/>
          <w:color w:val="000000"/>
          <w:sz w:val="28"/>
          <w:szCs w:val="28"/>
        </w:rPr>
        <w:t>Ст.</w:t>
      </w:r>
      <w:r w:rsidRPr="00647762">
        <w:rPr>
          <w:rFonts w:ascii="Times New Roman" w:eastAsia="Times New Roman" w:hAnsi="Times New Roman" w:cs="Times New Roman"/>
          <w:color w:val="000000"/>
          <w:spacing w:val="22"/>
          <w:sz w:val="28"/>
          <w:szCs w:val="28"/>
        </w:rPr>
        <w:t xml:space="preserve">  </w:t>
      </w:r>
      <w:r w:rsidRPr="00647762">
        <w:rPr>
          <w:rFonts w:ascii="Times New Roman" w:eastAsia="Times New Roman" w:hAnsi="Times New Roman" w:cs="Times New Roman"/>
          <w:color w:val="000000"/>
          <w:sz w:val="28"/>
          <w:szCs w:val="28"/>
        </w:rPr>
        <w:t>9,</w:t>
      </w:r>
      <w:r w:rsidRPr="00647762">
        <w:rPr>
          <w:rFonts w:ascii="Times New Roman" w:eastAsia="Times New Roman" w:hAnsi="Times New Roman" w:cs="Times New Roman"/>
          <w:color w:val="000000"/>
          <w:spacing w:val="21"/>
          <w:sz w:val="28"/>
          <w:szCs w:val="28"/>
        </w:rPr>
        <w:t xml:space="preserve">  </w:t>
      </w:r>
      <w:r w:rsidRPr="00647762">
        <w:rPr>
          <w:rFonts w:ascii="Times New Roman" w:eastAsia="Times New Roman" w:hAnsi="Times New Roman" w:cs="Times New Roman"/>
          <w:color w:val="000000"/>
          <w:sz w:val="28"/>
          <w:szCs w:val="28"/>
        </w:rPr>
        <w:t>11</w:t>
      </w:r>
      <w:r w:rsidRPr="00647762">
        <w:rPr>
          <w:rFonts w:ascii="Times New Roman" w:eastAsia="Times New Roman" w:hAnsi="Times New Roman" w:cs="Times New Roman"/>
          <w:color w:val="000000"/>
          <w:spacing w:val="22"/>
          <w:sz w:val="28"/>
          <w:szCs w:val="28"/>
        </w:rPr>
        <w:t xml:space="preserve">  </w:t>
      </w:r>
      <w:r w:rsidRPr="00647762">
        <w:rPr>
          <w:rFonts w:ascii="Times New Roman" w:eastAsia="Times New Roman" w:hAnsi="Times New Roman" w:cs="Times New Roman"/>
          <w:color w:val="000000"/>
          <w:sz w:val="28"/>
          <w:szCs w:val="28"/>
        </w:rPr>
        <w:t>и</w:t>
      </w:r>
      <w:r w:rsidRPr="00647762">
        <w:rPr>
          <w:rFonts w:ascii="Times New Roman" w:eastAsia="Times New Roman" w:hAnsi="Times New Roman" w:cs="Times New Roman"/>
          <w:color w:val="000000"/>
          <w:spacing w:val="22"/>
          <w:sz w:val="28"/>
          <w:szCs w:val="28"/>
        </w:rPr>
        <w:t xml:space="preserve">  </w:t>
      </w:r>
      <w:r w:rsidRPr="00647762">
        <w:rPr>
          <w:rFonts w:ascii="Times New Roman" w:eastAsia="Times New Roman" w:hAnsi="Times New Roman" w:cs="Times New Roman"/>
          <w:color w:val="000000"/>
          <w:spacing w:val="-2"/>
          <w:sz w:val="28"/>
          <w:szCs w:val="28"/>
        </w:rPr>
        <w:t>17</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Федерального</w:t>
      </w:r>
      <w:r w:rsidRPr="00647762">
        <w:rPr>
          <w:rFonts w:ascii="Times New Roman" w:eastAsia="Times New Roman" w:hAnsi="Times New Roman" w:cs="Times New Roman"/>
          <w:color w:val="000000"/>
          <w:spacing w:val="28"/>
          <w:sz w:val="28"/>
          <w:szCs w:val="28"/>
        </w:rPr>
        <w:t xml:space="preserve">  </w:t>
      </w:r>
      <w:r w:rsidRPr="00647762">
        <w:rPr>
          <w:rFonts w:ascii="Times New Roman" w:eastAsia="Times New Roman" w:hAnsi="Times New Roman" w:cs="Times New Roman"/>
          <w:color w:val="000000"/>
          <w:sz w:val="28"/>
          <w:szCs w:val="28"/>
        </w:rPr>
        <w:t>закона</w:t>
      </w:r>
      <w:r w:rsidRPr="00647762">
        <w:rPr>
          <w:rFonts w:ascii="Times New Roman" w:eastAsia="Times New Roman" w:hAnsi="Times New Roman" w:cs="Times New Roman"/>
          <w:color w:val="000000"/>
          <w:spacing w:val="29"/>
          <w:sz w:val="28"/>
          <w:szCs w:val="28"/>
        </w:rPr>
        <w:t xml:space="preserve">  </w:t>
      </w:r>
      <w:r w:rsidRPr="00647762">
        <w:rPr>
          <w:rFonts w:ascii="Times New Roman" w:eastAsia="Times New Roman" w:hAnsi="Times New Roman" w:cs="Times New Roman"/>
          <w:color w:val="000000"/>
          <w:sz w:val="28"/>
          <w:szCs w:val="28"/>
        </w:rPr>
        <w:t>«Об</w:t>
      </w:r>
      <w:r w:rsidRPr="00647762">
        <w:rPr>
          <w:rFonts w:ascii="Times New Roman" w:eastAsia="Times New Roman" w:hAnsi="Times New Roman" w:cs="Times New Roman"/>
          <w:color w:val="000000"/>
          <w:spacing w:val="26"/>
          <w:sz w:val="28"/>
          <w:szCs w:val="28"/>
        </w:rPr>
        <w:t xml:space="preserve">  </w:t>
      </w:r>
      <w:r w:rsidRPr="00647762">
        <w:rPr>
          <w:rFonts w:ascii="Times New Roman" w:eastAsia="Times New Roman" w:hAnsi="Times New Roman" w:cs="Times New Roman"/>
          <w:color w:val="000000"/>
          <w:sz w:val="28"/>
          <w:szCs w:val="28"/>
        </w:rPr>
        <w:t>обеспечении</w:t>
      </w:r>
      <w:r w:rsidRPr="00647762">
        <w:rPr>
          <w:rFonts w:ascii="Times New Roman" w:eastAsia="Times New Roman" w:hAnsi="Times New Roman" w:cs="Times New Roman"/>
          <w:color w:val="000000"/>
          <w:spacing w:val="26"/>
          <w:sz w:val="28"/>
          <w:szCs w:val="28"/>
        </w:rPr>
        <w:t xml:space="preserve">  </w:t>
      </w:r>
      <w:r w:rsidRPr="00647762">
        <w:rPr>
          <w:rFonts w:ascii="Times New Roman" w:eastAsia="Times New Roman" w:hAnsi="Times New Roman" w:cs="Times New Roman"/>
          <w:color w:val="000000"/>
          <w:sz w:val="28"/>
          <w:szCs w:val="28"/>
        </w:rPr>
        <w:t>единства</w:t>
      </w:r>
      <w:r w:rsidRPr="00647762">
        <w:rPr>
          <w:rFonts w:ascii="Times New Roman" w:eastAsia="Times New Roman" w:hAnsi="Times New Roman" w:cs="Times New Roman"/>
          <w:color w:val="000000"/>
          <w:spacing w:val="27"/>
          <w:sz w:val="28"/>
          <w:szCs w:val="28"/>
        </w:rPr>
        <w:t xml:space="preserve">  </w:t>
      </w:r>
      <w:r w:rsidRPr="00647762">
        <w:rPr>
          <w:rFonts w:ascii="Times New Roman" w:eastAsia="Times New Roman" w:hAnsi="Times New Roman" w:cs="Times New Roman"/>
          <w:color w:val="000000"/>
          <w:sz w:val="28"/>
          <w:szCs w:val="28"/>
        </w:rPr>
        <w:t>измерений»</w:t>
      </w:r>
      <w:r w:rsidRPr="00647762">
        <w:rPr>
          <w:rFonts w:ascii="Times New Roman" w:eastAsia="Times New Roman" w:hAnsi="Times New Roman" w:cs="Times New Roman"/>
          <w:color w:val="000000"/>
          <w:spacing w:val="28"/>
          <w:sz w:val="28"/>
          <w:szCs w:val="28"/>
        </w:rPr>
        <w:t xml:space="preserve">  </w:t>
      </w:r>
      <w:r w:rsidRPr="00647762">
        <w:rPr>
          <w:rFonts w:ascii="Times New Roman" w:eastAsia="Times New Roman" w:hAnsi="Times New Roman" w:cs="Times New Roman"/>
          <w:color w:val="000000"/>
          <w:spacing w:val="-3"/>
          <w:sz w:val="28"/>
          <w:szCs w:val="28"/>
        </w:rPr>
        <w:t>включают</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положения, относящиеся к МВИ. В 1997 г. начал действовать ГОСТ 8.563—</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 xml:space="preserve">96 «ГСИ. Методики выполнения измерений».  </w:t>
      </w:r>
    </w:p>
    <w:p w:rsidR="00647762" w:rsidRPr="00647762" w:rsidRDefault="00647762" w:rsidP="00647762">
      <w:pPr>
        <w:widowControl w:val="0"/>
        <w:tabs>
          <w:tab w:val="left" w:pos="1889"/>
          <w:tab w:val="left" w:pos="3560"/>
          <w:tab w:val="left" w:pos="4848"/>
          <w:tab w:val="left" w:pos="6529"/>
          <w:tab w:val="left" w:pos="7502"/>
          <w:tab w:val="left" w:pos="7977"/>
          <w:tab w:val="left" w:pos="8762"/>
          <w:tab w:val="left" w:pos="9494"/>
        </w:tabs>
        <w:spacing w:after="0" w:line="321" w:lineRule="exact"/>
        <w:ind w:left="1182" w:right="264"/>
        <w:jc w:val="both"/>
        <w:rPr>
          <w:rFonts w:ascii="Times New Roman" w:eastAsia="Times New Roman" w:hAnsi="Times New Roman" w:cs="Times New Roman"/>
          <w:color w:val="010302"/>
        </w:rPr>
      </w:pPr>
      <w:r w:rsidRPr="00647762">
        <w:rPr>
          <w:rFonts w:ascii="Times New Roman" w:eastAsia="Times New Roman" w:hAnsi="Times New Roman" w:cs="Times New Roman"/>
          <w:color w:val="000000"/>
          <w:sz w:val="28"/>
          <w:szCs w:val="28"/>
        </w:rPr>
        <w:t xml:space="preserve"> </w:t>
      </w:r>
      <w:r w:rsidRPr="00647762">
        <w:rPr>
          <w:rFonts w:ascii="Times New Roman" w:eastAsia="Times New Roman" w:hAnsi="Times New Roman" w:cs="Times New Roman"/>
          <w:color w:val="000000"/>
          <w:sz w:val="28"/>
          <w:szCs w:val="28"/>
        </w:rPr>
        <w:tab/>
      </w:r>
      <w:r w:rsidRPr="00647762">
        <w:rPr>
          <w:rFonts w:ascii="Times New Roman" w:eastAsia="Times New Roman" w:hAnsi="Times New Roman" w:cs="Times New Roman"/>
          <w:i/>
          <w:iCs/>
          <w:color w:val="000000"/>
          <w:sz w:val="28"/>
          <w:szCs w:val="28"/>
        </w:rPr>
        <w:t>Методика</w:t>
      </w:r>
      <w:r w:rsidRPr="00647762">
        <w:rPr>
          <w:rFonts w:ascii="Times New Roman" w:eastAsia="Times New Roman" w:hAnsi="Times New Roman" w:cs="Times New Roman"/>
          <w:i/>
          <w:iCs/>
          <w:color w:val="000000"/>
          <w:spacing w:val="47"/>
          <w:sz w:val="28"/>
          <w:szCs w:val="28"/>
        </w:rPr>
        <w:t xml:space="preserve"> </w:t>
      </w:r>
      <w:r w:rsidRPr="00647762">
        <w:rPr>
          <w:rFonts w:ascii="Times New Roman" w:eastAsia="Times New Roman" w:hAnsi="Times New Roman" w:cs="Times New Roman"/>
          <w:i/>
          <w:iCs/>
          <w:color w:val="000000"/>
          <w:sz w:val="28"/>
          <w:szCs w:val="28"/>
        </w:rPr>
        <w:t>выполнения</w:t>
      </w:r>
      <w:r w:rsidRPr="00647762">
        <w:rPr>
          <w:rFonts w:ascii="Times New Roman" w:eastAsia="Times New Roman" w:hAnsi="Times New Roman" w:cs="Times New Roman"/>
          <w:i/>
          <w:iCs/>
          <w:color w:val="000000"/>
          <w:spacing w:val="47"/>
          <w:sz w:val="28"/>
          <w:szCs w:val="28"/>
        </w:rPr>
        <w:t xml:space="preserve"> </w:t>
      </w:r>
      <w:r w:rsidRPr="00647762">
        <w:rPr>
          <w:rFonts w:ascii="Times New Roman" w:eastAsia="Times New Roman" w:hAnsi="Times New Roman" w:cs="Times New Roman"/>
          <w:i/>
          <w:iCs/>
          <w:color w:val="000000"/>
          <w:sz w:val="28"/>
          <w:szCs w:val="28"/>
        </w:rPr>
        <w:t>измерений</w:t>
      </w:r>
      <w:r w:rsidRPr="00647762">
        <w:rPr>
          <w:rFonts w:ascii="Times New Roman" w:eastAsia="Times New Roman" w:hAnsi="Times New Roman" w:cs="Times New Roman"/>
          <w:color w:val="000000"/>
          <w:spacing w:val="47"/>
          <w:sz w:val="28"/>
          <w:szCs w:val="28"/>
        </w:rPr>
        <w:t xml:space="preserve"> </w:t>
      </w:r>
      <w:r w:rsidRPr="00647762">
        <w:rPr>
          <w:rFonts w:ascii="Times New Roman" w:eastAsia="Times New Roman" w:hAnsi="Times New Roman" w:cs="Times New Roman"/>
          <w:color w:val="000000"/>
          <w:sz w:val="28"/>
          <w:szCs w:val="28"/>
        </w:rPr>
        <w:t>–</w:t>
      </w:r>
      <w:r w:rsidRPr="00647762">
        <w:rPr>
          <w:rFonts w:ascii="Times New Roman" w:eastAsia="Times New Roman" w:hAnsi="Times New Roman" w:cs="Times New Roman"/>
          <w:color w:val="000000"/>
          <w:spacing w:val="44"/>
          <w:sz w:val="28"/>
          <w:szCs w:val="28"/>
        </w:rPr>
        <w:t xml:space="preserve"> </w:t>
      </w:r>
      <w:r w:rsidRPr="00647762">
        <w:rPr>
          <w:rFonts w:ascii="Times New Roman" w:eastAsia="Times New Roman" w:hAnsi="Times New Roman" w:cs="Times New Roman"/>
          <w:color w:val="000000"/>
          <w:sz w:val="28"/>
          <w:szCs w:val="28"/>
        </w:rPr>
        <w:t>совокупность</w:t>
      </w:r>
      <w:r w:rsidRPr="00647762">
        <w:rPr>
          <w:rFonts w:ascii="Times New Roman" w:eastAsia="Times New Roman" w:hAnsi="Times New Roman" w:cs="Times New Roman"/>
          <w:color w:val="000000"/>
          <w:spacing w:val="47"/>
          <w:sz w:val="28"/>
          <w:szCs w:val="28"/>
        </w:rPr>
        <w:t xml:space="preserve"> </w:t>
      </w:r>
      <w:r w:rsidRPr="00647762">
        <w:rPr>
          <w:rFonts w:ascii="Times New Roman" w:eastAsia="Times New Roman" w:hAnsi="Times New Roman" w:cs="Times New Roman"/>
          <w:color w:val="000000"/>
          <w:sz w:val="28"/>
          <w:szCs w:val="28"/>
        </w:rPr>
        <w:t>операций</w:t>
      </w:r>
      <w:r w:rsidRPr="00647762">
        <w:rPr>
          <w:rFonts w:ascii="Times New Roman" w:eastAsia="Times New Roman" w:hAnsi="Times New Roman" w:cs="Times New Roman"/>
          <w:color w:val="000000"/>
          <w:spacing w:val="44"/>
          <w:sz w:val="28"/>
          <w:szCs w:val="28"/>
        </w:rPr>
        <w:t xml:space="preserve"> </w:t>
      </w:r>
      <w:r w:rsidRPr="00647762">
        <w:rPr>
          <w:rFonts w:ascii="Times New Roman" w:eastAsia="Times New Roman" w:hAnsi="Times New Roman" w:cs="Times New Roman"/>
          <w:color w:val="000000"/>
          <w:sz w:val="28"/>
          <w:szCs w:val="28"/>
        </w:rPr>
        <w:t>и</w:t>
      </w:r>
      <w:r w:rsidRPr="00647762">
        <w:rPr>
          <w:rFonts w:ascii="Times New Roman" w:eastAsia="Times New Roman" w:hAnsi="Times New Roman" w:cs="Times New Roman"/>
          <w:color w:val="000000"/>
          <w:spacing w:val="47"/>
          <w:sz w:val="28"/>
          <w:szCs w:val="28"/>
        </w:rPr>
        <w:t xml:space="preserve"> </w:t>
      </w:r>
      <w:r w:rsidRPr="00647762">
        <w:rPr>
          <w:rFonts w:ascii="Times New Roman" w:eastAsia="Times New Roman" w:hAnsi="Times New Roman" w:cs="Times New Roman"/>
          <w:color w:val="000000"/>
          <w:spacing w:val="-3"/>
          <w:sz w:val="28"/>
          <w:szCs w:val="28"/>
        </w:rPr>
        <w:t>правил,</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выполнение</w:t>
      </w:r>
      <w:r w:rsidRPr="00647762">
        <w:rPr>
          <w:rFonts w:ascii="Times New Roman" w:eastAsia="Times New Roman" w:hAnsi="Times New Roman" w:cs="Times New Roman"/>
          <w:color w:val="000000"/>
          <w:spacing w:val="31"/>
          <w:sz w:val="28"/>
          <w:szCs w:val="28"/>
        </w:rPr>
        <w:t xml:space="preserve">  </w:t>
      </w:r>
      <w:r w:rsidRPr="00647762">
        <w:rPr>
          <w:rFonts w:ascii="Times New Roman" w:eastAsia="Times New Roman" w:hAnsi="Times New Roman" w:cs="Times New Roman"/>
          <w:color w:val="000000"/>
          <w:sz w:val="28"/>
          <w:szCs w:val="28"/>
        </w:rPr>
        <w:t>которых</w:t>
      </w:r>
      <w:r w:rsidRPr="00647762">
        <w:rPr>
          <w:rFonts w:ascii="Times New Roman" w:eastAsia="Times New Roman" w:hAnsi="Times New Roman" w:cs="Times New Roman"/>
          <w:color w:val="000000"/>
          <w:spacing w:val="31"/>
          <w:sz w:val="28"/>
          <w:szCs w:val="28"/>
        </w:rPr>
        <w:t xml:space="preserve">  </w:t>
      </w:r>
      <w:r w:rsidRPr="00647762">
        <w:rPr>
          <w:rFonts w:ascii="Times New Roman" w:eastAsia="Times New Roman" w:hAnsi="Times New Roman" w:cs="Times New Roman"/>
          <w:color w:val="000000"/>
          <w:sz w:val="28"/>
          <w:szCs w:val="28"/>
        </w:rPr>
        <w:t>обеспечивает</w:t>
      </w:r>
      <w:r w:rsidRPr="00647762">
        <w:rPr>
          <w:rFonts w:ascii="Times New Roman" w:eastAsia="Times New Roman" w:hAnsi="Times New Roman" w:cs="Times New Roman"/>
          <w:color w:val="000000"/>
          <w:spacing w:val="30"/>
          <w:sz w:val="28"/>
          <w:szCs w:val="28"/>
        </w:rPr>
        <w:t xml:space="preserve">  </w:t>
      </w:r>
      <w:r w:rsidRPr="00647762">
        <w:rPr>
          <w:rFonts w:ascii="Times New Roman" w:eastAsia="Times New Roman" w:hAnsi="Times New Roman" w:cs="Times New Roman"/>
          <w:color w:val="000000"/>
          <w:sz w:val="28"/>
          <w:szCs w:val="28"/>
        </w:rPr>
        <w:t>получение</w:t>
      </w:r>
      <w:r w:rsidRPr="00647762">
        <w:rPr>
          <w:rFonts w:ascii="Times New Roman" w:eastAsia="Times New Roman" w:hAnsi="Times New Roman" w:cs="Times New Roman"/>
          <w:color w:val="000000"/>
          <w:spacing w:val="30"/>
          <w:sz w:val="28"/>
          <w:szCs w:val="28"/>
        </w:rPr>
        <w:t xml:space="preserve">  </w:t>
      </w:r>
      <w:r w:rsidRPr="00647762">
        <w:rPr>
          <w:rFonts w:ascii="Times New Roman" w:eastAsia="Times New Roman" w:hAnsi="Times New Roman" w:cs="Times New Roman"/>
          <w:color w:val="000000"/>
          <w:sz w:val="28"/>
          <w:szCs w:val="28"/>
        </w:rPr>
        <w:t>результатов</w:t>
      </w:r>
      <w:r w:rsidRPr="00647762">
        <w:rPr>
          <w:rFonts w:ascii="Times New Roman" w:eastAsia="Times New Roman" w:hAnsi="Times New Roman" w:cs="Times New Roman"/>
          <w:color w:val="000000"/>
          <w:spacing w:val="30"/>
          <w:sz w:val="28"/>
          <w:szCs w:val="28"/>
        </w:rPr>
        <w:t xml:space="preserve">  </w:t>
      </w:r>
      <w:r w:rsidRPr="00647762">
        <w:rPr>
          <w:rFonts w:ascii="Times New Roman" w:eastAsia="Times New Roman" w:hAnsi="Times New Roman" w:cs="Times New Roman"/>
          <w:color w:val="000000"/>
          <w:sz w:val="28"/>
          <w:szCs w:val="28"/>
        </w:rPr>
        <w:t>измерений</w:t>
      </w:r>
      <w:r w:rsidRPr="00647762">
        <w:rPr>
          <w:rFonts w:ascii="Times New Roman" w:eastAsia="Times New Roman" w:hAnsi="Times New Roman" w:cs="Times New Roman"/>
          <w:color w:val="000000"/>
          <w:spacing w:val="31"/>
          <w:sz w:val="28"/>
          <w:szCs w:val="28"/>
        </w:rPr>
        <w:t xml:space="preserve">  </w:t>
      </w:r>
      <w:r w:rsidRPr="00647762">
        <w:rPr>
          <w:rFonts w:ascii="Times New Roman" w:eastAsia="Times New Roman" w:hAnsi="Times New Roman" w:cs="Times New Roman"/>
          <w:color w:val="000000"/>
          <w:spacing w:val="-10"/>
          <w:sz w:val="28"/>
          <w:szCs w:val="28"/>
        </w:rPr>
        <w:t>с</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известной</w:t>
      </w:r>
      <w:r w:rsidRPr="00647762">
        <w:rPr>
          <w:rFonts w:ascii="Times New Roman" w:eastAsia="Times New Roman" w:hAnsi="Times New Roman" w:cs="Times New Roman"/>
          <w:color w:val="000000"/>
          <w:spacing w:val="56"/>
          <w:sz w:val="28"/>
          <w:szCs w:val="28"/>
        </w:rPr>
        <w:t xml:space="preserve"> </w:t>
      </w:r>
      <w:r w:rsidRPr="00647762">
        <w:rPr>
          <w:rFonts w:ascii="Times New Roman" w:eastAsia="Times New Roman" w:hAnsi="Times New Roman" w:cs="Times New Roman"/>
          <w:color w:val="000000"/>
          <w:sz w:val="28"/>
          <w:szCs w:val="28"/>
        </w:rPr>
        <w:t>погрешностью.</w:t>
      </w:r>
      <w:r w:rsidRPr="00647762">
        <w:rPr>
          <w:rFonts w:ascii="Times New Roman" w:eastAsia="Times New Roman" w:hAnsi="Times New Roman" w:cs="Times New Roman"/>
          <w:color w:val="000000"/>
          <w:spacing w:val="56"/>
          <w:sz w:val="28"/>
          <w:szCs w:val="28"/>
        </w:rPr>
        <w:t xml:space="preserve"> </w:t>
      </w:r>
      <w:r w:rsidRPr="00647762">
        <w:rPr>
          <w:rFonts w:ascii="Times New Roman" w:eastAsia="Times New Roman" w:hAnsi="Times New Roman" w:cs="Times New Roman"/>
          <w:color w:val="000000"/>
          <w:sz w:val="28"/>
          <w:szCs w:val="28"/>
        </w:rPr>
        <w:t>Как</w:t>
      </w:r>
      <w:r w:rsidRPr="00647762">
        <w:rPr>
          <w:rFonts w:ascii="Times New Roman" w:eastAsia="Times New Roman" w:hAnsi="Times New Roman" w:cs="Times New Roman"/>
          <w:color w:val="000000"/>
          <w:spacing w:val="57"/>
          <w:sz w:val="28"/>
          <w:szCs w:val="28"/>
        </w:rPr>
        <w:t xml:space="preserve"> </w:t>
      </w:r>
      <w:r w:rsidRPr="00647762">
        <w:rPr>
          <w:rFonts w:ascii="Times New Roman" w:eastAsia="Times New Roman" w:hAnsi="Times New Roman" w:cs="Times New Roman"/>
          <w:color w:val="000000"/>
          <w:sz w:val="28"/>
          <w:szCs w:val="28"/>
        </w:rPr>
        <w:t>видно</w:t>
      </w:r>
      <w:r w:rsidRPr="00647762">
        <w:rPr>
          <w:rFonts w:ascii="Times New Roman" w:eastAsia="Times New Roman" w:hAnsi="Times New Roman" w:cs="Times New Roman"/>
          <w:color w:val="000000"/>
          <w:spacing w:val="56"/>
          <w:sz w:val="28"/>
          <w:szCs w:val="28"/>
        </w:rPr>
        <w:t xml:space="preserve"> </w:t>
      </w:r>
      <w:r w:rsidRPr="00647762">
        <w:rPr>
          <w:rFonts w:ascii="Times New Roman" w:eastAsia="Times New Roman" w:hAnsi="Times New Roman" w:cs="Times New Roman"/>
          <w:color w:val="000000"/>
          <w:sz w:val="28"/>
          <w:szCs w:val="28"/>
        </w:rPr>
        <w:t>из</w:t>
      </w:r>
      <w:r w:rsidRPr="00647762">
        <w:rPr>
          <w:rFonts w:ascii="Times New Roman" w:eastAsia="Times New Roman" w:hAnsi="Times New Roman" w:cs="Times New Roman"/>
          <w:color w:val="000000"/>
          <w:spacing w:val="56"/>
          <w:sz w:val="28"/>
          <w:szCs w:val="28"/>
        </w:rPr>
        <w:t xml:space="preserve"> </w:t>
      </w:r>
      <w:r w:rsidRPr="00647762">
        <w:rPr>
          <w:rFonts w:ascii="Times New Roman" w:eastAsia="Times New Roman" w:hAnsi="Times New Roman" w:cs="Times New Roman"/>
          <w:color w:val="000000"/>
          <w:sz w:val="28"/>
          <w:szCs w:val="28"/>
        </w:rPr>
        <w:t>определения,</w:t>
      </w:r>
      <w:r w:rsidRPr="00647762">
        <w:rPr>
          <w:rFonts w:ascii="Times New Roman" w:eastAsia="Times New Roman" w:hAnsi="Times New Roman" w:cs="Times New Roman"/>
          <w:color w:val="000000"/>
          <w:spacing w:val="56"/>
          <w:sz w:val="28"/>
          <w:szCs w:val="28"/>
        </w:rPr>
        <w:t xml:space="preserve"> </w:t>
      </w:r>
      <w:r w:rsidRPr="00647762">
        <w:rPr>
          <w:rFonts w:ascii="Times New Roman" w:eastAsia="Times New Roman" w:hAnsi="Times New Roman" w:cs="Times New Roman"/>
          <w:color w:val="000000"/>
          <w:sz w:val="28"/>
          <w:szCs w:val="28"/>
        </w:rPr>
        <w:t>под</w:t>
      </w:r>
      <w:r w:rsidRPr="00647762">
        <w:rPr>
          <w:rFonts w:ascii="Times New Roman" w:eastAsia="Times New Roman" w:hAnsi="Times New Roman" w:cs="Times New Roman"/>
          <w:color w:val="000000"/>
          <w:spacing w:val="56"/>
          <w:sz w:val="28"/>
          <w:szCs w:val="28"/>
        </w:rPr>
        <w:t xml:space="preserve"> </w:t>
      </w:r>
      <w:r w:rsidRPr="00647762">
        <w:rPr>
          <w:rFonts w:ascii="Times New Roman" w:eastAsia="Times New Roman" w:hAnsi="Times New Roman" w:cs="Times New Roman"/>
          <w:color w:val="000000"/>
          <w:sz w:val="28"/>
          <w:szCs w:val="28"/>
        </w:rPr>
        <w:t>МВИ</w:t>
      </w:r>
      <w:r w:rsidRPr="00647762">
        <w:rPr>
          <w:rFonts w:ascii="Times New Roman" w:eastAsia="Times New Roman" w:hAnsi="Times New Roman" w:cs="Times New Roman"/>
          <w:color w:val="000000"/>
          <w:spacing w:val="56"/>
          <w:sz w:val="28"/>
          <w:szCs w:val="28"/>
        </w:rPr>
        <w:t xml:space="preserve"> </w:t>
      </w:r>
      <w:r w:rsidRPr="00647762">
        <w:rPr>
          <w:rFonts w:ascii="Times New Roman" w:eastAsia="Times New Roman" w:hAnsi="Times New Roman" w:cs="Times New Roman"/>
          <w:color w:val="000000"/>
          <w:spacing w:val="-2"/>
          <w:sz w:val="28"/>
          <w:szCs w:val="28"/>
        </w:rPr>
        <w:t>понимают</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 xml:space="preserve">технологический </w:t>
      </w:r>
      <w:r w:rsidRPr="00647762">
        <w:rPr>
          <w:rFonts w:ascii="Times New Roman" w:eastAsia="Times New Roman" w:hAnsi="Times New Roman" w:cs="Times New Roman"/>
          <w:color w:val="000000"/>
          <w:sz w:val="28"/>
          <w:szCs w:val="28"/>
        </w:rPr>
        <w:tab/>
        <w:t xml:space="preserve">процесс </w:t>
      </w:r>
      <w:r w:rsidRPr="00647762">
        <w:rPr>
          <w:rFonts w:ascii="Times New Roman" w:eastAsia="Times New Roman" w:hAnsi="Times New Roman" w:cs="Times New Roman"/>
          <w:color w:val="000000"/>
          <w:sz w:val="28"/>
          <w:szCs w:val="28"/>
        </w:rPr>
        <w:tab/>
        <w:t xml:space="preserve">измерений. </w:t>
      </w:r>
      <w:r w:rsidRPr="00647762">
        <w:rPr>
          <w:rFonts w:ascii="Times New Roman" w:eastAsia="Times New Roman" w:hAnsi="Times New Roman" w:cs="Times New Roman"/>
          <w:color w:val="000000"/>
          <w:sz w:val="28"/>
          <w:szCs w:val="28"/>
        </w:rPr>
        <w:tab/>
        <w:t xml:space="preserve">МВИ </w:t>
      </w:r>
      <w:r w:rsidRPr="00647762">
        <w:rPr>
          <w:rFonts w:ascii="Times New Roman" w:eastAsia="Times New Roman" w:hAnsi="Times New Roman" w:cs="Times New Roman"/>
          <w:color w:val="000000"/>
          <w:sz w:val="28"/>
          <w:szCs w:val="28"/>
        </w:rPr>
        <w:tab/>
        <w:t xml:space="preserve">– </w:t>
      </w:r>
      <w:r w:rsidRPr="00647762">
        <w:rPr>
          <w:rFonts w:ascii="Times New Roman" w:eastAsia="Times New Roman" w:hAnsi="Times New Roman" w:cs="Times New Roman"/>
          <w:color w:val="000000"/>
          <w:sz w:val="28"/>
          <w:szCs w:val="28"/>
        </w:rPr>
        <w:tab/>
        <w:t xml:space="preserve">это, </w:t>
      </w:r>
      <w:r w:rsidRPr="00647762">
        <w:rPr>
          <w:rFonts w:ascii="Times New Roman" w:eastAsia="Times New Roman" w:hAnsi="Times New Roman" w:cs="Times New Roman"/>
          <w:color w:val="000000"/>
          <w:sz w:val="28"/>
          <w:szCs w:val="28"/>
        </w:rPr>
        <w:tab/>
        <w:t xml:space="preserve">как </w:t>
      </w:r>
      <w:r w:rsidRPr="00647762">
        <w:rPr>
          <w:rFonts w:ascii="Times New Roman" w:eastAsia="Times New Roman" w:hAnsi="Times New Roman" w:cs="Times New Roman"/>
          <w:color w:val="000000"/>
          <w:sz w:val="28"/>
          <w:szCs w:val="28"/>
        </w:rPr>
        <w:tab/>
      </w:r>
      <w:r w:rsidRPr="00647762">
        <w:rPr>
          <w:rFonts w:ascii="Times New Roman" w:eastAsia="Times New Roman" w:hAnsi="Times New Roman" w:cs="Times New Roman"/>
          <w:color w:val="000000"/>
          <w:spacing w:val="-3"/>
          <w:sz w:val="28"/>
          <w:szCs w:val="28"/>
        </w:rPr>
        <w:t>правило,</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документированная</w:t>
      </w:r>
      <w:r w:rsidRPr="00647762">
        <w:rPr>
          <w:rFonts w:ascii="Times New Roman" w:eastAsia="Times New Roman" w:hAnsi="Times New Roman" w:cs="Times New Roman"/>
          <w:color w:val="000000"/>
          <w:spacing w:val="5"/>
          <w:sz w:val="28"/>
          <w:szCs w:val="28"/>
        </w:rPr>
        <w:t xml:space="preserve">   </w:t>
      </w:r>
      <w:r w:rsidRPr="00647762">
        <w:rPr>
          <w:rFonts w:ascii="Times New Roman" w:eastAsia="Times New Roman" w:hAnsi="Times New Roman" w:cs="Times New Roman"/>
          <w:color w:val="000000"/>
          <w:sz w:val="28"/>
          <w:szCs w:val="28"/>
        </w:rPr>
        <w:t>измерительная</w:t>
      </w:r>
      <w:r w:rsidRPr="00647762">
        <w:rPr>
          <w:rFonts w:ascii="Times New Roman" w:eastAsia="Times New Roman" w:hAnsi="Times New Roman" w:cs="Times New Roman"/>
          <w:color w:val="000000"/>
          <w:spacing w:val="5"/>
          <w:sz w:val="28"/>
          <w:szCs w:val="28"/>
        </w:rPr>
        <w:t xml:space="preserve">   </w:t>
      </w:r>
      <w:r w:rsidRPr="00647762">
        <w:rPr>
          <w:rFonts w:ascii="Times New Roman" w:eastAsia="Times New Roman" w:hAnsi="Times New Roman" w:cs="Times New Roman"/>
          <w:color w:val="000000"/>
          <w:sz w:val="28"/>
          <w:szCs w:val="28"/>
        </w:rPr>
        <w:t>процедура.</w:t>
      </w:r>
      <w:r w:rsidRPr="00647762">
        <w:rPr>
          <w:rFonts w:ascii="Times New Roman" w:eastAsia="Times New Roman" w:hAnsi="Times New Roman" w:cs="Times New Roman"/>
          <w:color w:val="000000"/>
          <w:spacing w:val="4"/>
          <w:sz w:val="28"/>
          <w:szCs w:val="28"/>
        </w:rPr>
        <w:t xml:space="preserve">   </w:t>
      </w:r>
      <w:r w:rsidRPr="00647762">
        <w:rPr>
          <w:rFonts w:ascii="Times New Roman" w:eastAsia="Times New Roman" w:hAnsi="Times New Roman" w:cs="Times New Roman"/>
          <w:color w:val="000000"/>
          <w:sz w:val="28"/>
          <w:szCs w:val="28"/>
        </w:rPr>
        <w:t>МВИ</w:t>
      </w:r>
      <w:r w:rsidRPr="00647762">
        <w:rPr>
          <w:rFonts w:ascii="Times New Roman" w:eastAsia="Times New Roman" w:hAnsi="Times New Roman" w:cs="Times New Roman"/>
          <w:color w:val="000000"/>
          <w:spacing w:val="5"/>
          <w:sz w:val="28"/>
          <w:szCs w:val="28"/>
        </w:rPr>
        <w:t xml:space="preserve">   </w:t>
      </w:r>
      <w:r w:rsidRPr="00647762">
        <w:rPr>
          <w:rFonts w:ascii="Times New Roman" w:eastAsia="Times New Roman" w:hAnsi="Times New Roman" w:cs="Times New Roman"/>
          <w:color w:val="000000"/>
          <w:sz w:val="28"/>
          <w:szCs w:val="28"/>
        </w:rPr>
        <w:t>в</w:t>
      </w:r>
      <w:r w:rsidRPr="00647762">
        <w:rPr>
          <w:rFonts w:ascii="Times New Roman" w:eastAsia="Times New Roman" w:hAnsi="Times New Roman" w:cs="Times New Roman"/>
          <w:color w:val="000000"/>
          <w:spacing w:val="4"/>
          <w:sz w:val="28"/>
          <w:szCs w:val="28"/>
        </w:rPr>
        <w:t xml:space="preserve">   </w:t>
      </w:r>
      <w:r w:rsidRPr="00647762">
        <w:rPr>
          <w:rFonts w:ascii="Times New Roman" w:eastAsia="Times New Roman" w:hAnsi="Times New Roman" w:cs="Times New Roman"/>
          <w:color w:val="000000"/>
          <w:sz w:val="28"/>
          <w:szCs w:val="28"/>
        </w:rPr>
        <w:t>зависимости</w:t>
      </w:r>
      <w:r w:rsidRPr="00647762">
        <w:rPr>
          <w:rFonts w:ascii="Times New Roman" w:eastAsia="Times New Roman" w:hAnsi="Times New Roman" w:cs="Times New Roman"/>
          <w:color w:val="000000"/>
          <w:spacing w:val="5"/>
          <w:sz w:val="28"/>
          <w:szCs w:val="28"/>
        </w:rPr>
        <w:t xml:space="preserve">   </w:t>
      </w:r>
      <w:r w:rsidRPr="00647762">
        <w:rPr>
          <w:rFonts w:ascii="Times New Roman" w:eastAsia="Times New Roman" w:hAnsi="Times New Roman" w:cs="Times New Roman"/>
          <w:color w:val="000000"/>
          <w:spacing w:val="-6"/>
          <w:sz w:val="28"/>
          <w:szCs w:val="28"/>
        </w:rPr>
        <w:t>от</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сложности и области применения излагают в следующих формах: отдельном</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документе   (стандарте,   рекомендации</w:t>
      </w:r>
      <w:r w:rsidRPr="00647762">
        <w:rPr>
          <w:rFonts w:ascii="Times New Roman" w:eastAsia="Times New Roman" w:hAnsi="Times New Roman" w:cs="Times New Roman"/>
          <w:color w:val="000000"/>
          <w:spacing w:val="1"/>
          <w:sz w:val="28"/>
          <w:szCs w:val="28"/>
        </w:rPr>
        <w:t xml:space="preserve">   </w:t>
      </w:r>
      <w:r w:rsidRPr="00647762">
        <w:rPr>
          <w:rFonts w:ascii="Times New Roman" w:eastAsia="Times New Roman" w:hAnsi="Times New Roman" w:cs="Times New Roman"/>
          <w:color w:val="000000"/>
          <w:sz w:val="28"/>
          <w:szCs w:val="28"/>
        </w:rPr>
        <w:t>и</w:t>
      </w:r>
      <w:r w:rsidRPr="00647762">
        <w:rPr>
          <w:rFonts w:ascii="Times New Roman" w:eastAsia="Times New Roman" w:hAnsi="Times New Roman" w:cs="Times New Roman"/>
          <w:color w:val="000000"/>
          <w:spacing w:val="1"/>
          <w:sz w:val="28"/>
          <w:szCs w:val="28"/>
        </w:rPr>
        <w:t xml:space="preserve">   </w:t>
      </w:r>
      <w:r w:rsidRPr="00647762">
        <w:rPr>
          <w:rFonts w:ascii="Times New Roman" w:eastAsia="Times New Roman" w:hAnsi="Times New Roman" w:cs="Times New Roman"/>
          <w:color w:val="000000"/>
          <w:sz w:val="28"/>
          <w:szCs w:val="28"/>
        </w:rPr>
        <w:t>т.п.);</w:t>
      </w:r>
      <w:r w:rsidRPr="00647762">
        <w:rPr>
          <w:rFonts w:ascii="Times New Roman" w:eastAsia="Times New Roman" w:hAnsi="Times New Roman" w:cs="Times New Roman"/>
          <w:color w:val="000000"/>
          <w:spacing w:val="1"/>
          <w:sz w:val="28"/>
          <w:szCs w:val="28"/>
        </w:rPr>
        <w:t xml:space="preserve">   </w:t>
      </w:r>
      <w:r w:rsidRPr="00647762">
        <w:rPr>
          <w:rFonts w:ascii="Times New Roman" w:eastAsia="Times New Roman" w:hAnsi="Times New Roman" w:cs="Times New Roman"/>
          <w:color w:val="000000"/>
          <w:sz w:val="28"/>
          <w:szCs w:val="28"/>
        </w:rPr>
        <w:t>разделе</w:t>
      </w:r>
      <w:r w:rsidRPr="00647762">
        <w:rPr>
          <w:rFonts w:ascii="Times New Roman" w:eastAsia="Times New Roman" w:hAnsi="Times New Roman" w:cs="Times New Roman"/>
          <w:color w:val="000000"/>
          <w:spacing w:val="1"/>
          <w:sz w:val="28"/>
          <w:szCs w:val="28"/>
        </w:rPr>
        <w:t xml:space="preserve">   </w:t>
      </w:r>
      <w:r w:rsidRPr="00647762">
        <w:rPr>
          <w:rFonts w:ascii="Times New Roman" w:eastAsia="Times New Roman" w:hAnsi="Times New Roman" w:cs="Times New Roman"/>
          <w:color w:val="000000"/>
          <w:sz w:val="28"/>
          <w:szCs w:val="28"/>
        </w:rPr>
        <w:t>стандарта:</w:t>
      </w:r>
      <w:r w:rsidRPr="00647762">
        <w:rPr>
          <w:rFonts w:ascii="Times New Roman" w:eastAsia="Times New Roman" w:hAnsi="Times New Roman" w:cs="Times New Roman"/>
          <w:color w:val="000000"/>
          <w:spacing w:val="1"/>
          <w:sz w:val="28"/>
          <w:szCs w:val="28"/>
        </w:rPr>
        <w:t xml:space="preserve">   </w:t>
      </w:r>
      <w:r w:rsidRPr="00647762">
        <w:rPr>
          <w:rFonts w:ascii="Times New Roman" w:eastAsia="Times New Roman" w:hAnsi="Times New Roman" w:cs="Times New Roman"/>
          <w:color w:val="000000"/>
          <w:spacing w:val="-3"/>
          <w:sz w:val="28"/>
          <w:szCs w:val="28"/>
        </w:rPr>
        <w:t>части</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 xml:space="preserve">технического документа (разделе ТУ, паспорта).  </w:t>
      </w:r>
    </w:p>
    <w:p w:rsidR="00647762" w:rsidRPr="00647762" w:rsidRDefault="00647762" w:rsidP="00647762">
      <w:pPr>
        <w:widowControl w:val="0"/>
        <w:tabs>
          <w:tab w:val="left" w:pos="1889"/>
        </w:tabs>
        <w:spacing w:after="0" w:line="321" w:lineRule="exact"/>
        <w:ind w:left="1182" w:right="264"/>
        <w:rPr>
          <w:rFonts w:ascii="Times New Roman" w:eastAsia="Times New Roman" w:hAnsi="Times New Roman" w:cs="Times New Roman"/>
          <w:color w:val="010302"/>
        </w:rPr>
      </w:pPr>
      <w:r w:rsidRPr="00647762">
        <w:rPr>
          <w:rFonts w:ascii="Times New Roman" w:eastAsia="Times New Roman" w:hAnsi="Times New Roman" w:cs="Times New Roman"/>
          <w:color w:val="000000"/>
          <w:sz w:val="28"/>
          <w:szCs w:val="28"/>
        </w:rPr>
        <w:t xml:space="preserve"> </w:t>
      </w:r>
      <w:r w:rsidRPr="00647762">
        <w:rPr>
          <w:rFonts w:ascii="Times New Roman" w:eastAsia="Times New Roman" w:hAnsi="Times New Roman" w:cs="Times New Roman"/>
          <w:color w:val="000000"/>
          <w:sz w:val="28"/>
          <w:szCs w:val="28"/>
        </w:rPr>
        <w:tab/>
        <w:t>Аттестация</w:t>
      </w:r>
      <w:r w:rsidRPr="00647762">
        <w:rPr>
          <w:rFonts w:ascii="Times New Roman" w:eastAsia="Times New Roman" w:hAnsi="Times New Roman" w:cs="Times New Roman"/>
          <w:color w:val="000000"/>
          <w:spacing w:val="20"/>
          <w:sz w:val="28"/>
          <w:szCs w:val="28"/>
        </w:rPr>
        <w:t xml:space="preserve">   </w:t>
      </w:r>
      <w:r w:rsidRPr="00647762">
        <w:rPr>
          <w:rFonts w:ascii="Times New Roman" w:eastAsia="Times New Roman" w:hAnsi="Times New Roman" w:cs="Times New Roman"/>
          <w:color w:val="000000"/>
          <w:sz w:val="28"/>
          <w:szCs w:val="28"/>
        </w:rPr>
        <w:t>МВИ</w:t>
      </w:r>
      <w:r w:rsidRPr="00647762">
        <w:rPr>
          <w:rFonts w:ascii="Times New Roman" w:eastAsia="Times New Roman" w:hAnsi="Times New Roman" w:cs="Times New Roman"/>
          <w:color w:val="000000"/>
          <w:spacing w:val="20"/>
          <w:sz w:val="28"/>
          <w:szCs w:val="28"/>
        </w:rPr>
        <w:t xml:space="preserve">   </w:t>
      </w:r>
      <w:r w:rsidRPr="00647762">
        <w:rPr>
          <w:rFonts w:ascii="Times New Roman" w:eastAsia="Times New Roman" w:hAnsi="Times New Roman" w:cs="Times New Roman"/>
          <w:color w:val="000000"/>
          <w:sz w:val="28"/>
          <w:szCs w:val="28"/>
        </w:rPr>
        <w:t>–</w:t>
      </w:r>
      <w:r w:rsidRPr="00647762">
        <w:rPr>
          <w:rFonts w:ascii="Times New Roman" w:eastAsia="Times New Roman" w:hAnsi="Times New Roman" w:cs="Times New Roman"/>
          <w:color w:val="000000"/>
          <w:spacing w:val="20"/>
          <w:sz w:val="28"/>
          <w:szCs w:val="28"/>
        </w:rPr>
        <w:t xml:space="preserve">   </w:t>
      </w:r>
      <w:r w:rsidRPr="00647762">
        <w:rPr>
          <w:rFonts w:ascii="Times New Roman" w:eastAsia="Times New Roman" w:hAnsi="Times New Roman" w:cs="Times New Roman"/>
          <w:color w:val="000000"/>
          <w:sz w:val="28"/>
          <w:szCs w:val="28"/>
        </w:rPr>
        <w:t>процедура</w:t>
      </w:r>
      <w:r w:rsidRPr="00647762">
        <w:rPr>
          <w:rFonts w:ascii="Times New Roman" w:eastAsia="Times New Roman" w:hAnsi="Times New Roman" w:cs="Times New Roman"/>
          <w:color w:val="000000"/>
          <w:spacing w:val="20"/>
          <w:sz w:val="28"/>
          <w:szCs w:val="28"/>
        </w:rPr>
        <w:t xml:space="preserve">   </w:t>
      </w:r>
      <w:r w:rsidRPr="00647762">
        <w:rPr>
          <w:rFonts w:ascii="Times New Roman" w:eastAsia="Times New Roman" w:hAnsi="Times New Roman" w:cs="Times New Roman"/>
          <w:color w:val="000000"/>
          <w:sz w:val="28"/>
          <w:szCs w:val="28"/>
        </w:rPr>
        <w:t>установления</w:t>
      </w:r>
      <w:r w:rsidRPr="00647762">
        <w:rPr>
          <w:rFonts w:ascii="Times New Roman" w:eastAsia="Times New Roman" w:hAnsi="Times New Roman" w:cs="Times New Roman"/>
          <w:color w:val="000000"/>
          <w:spacing w:val="20"/>
          <w:sz w:val="28"/>
          <w:szCs w:val="28"/>
        </w:rPr>
        <w:t xml:space="preserve">   </w:t>
      </w:r>
      <w:r w:rsidRPr="00647762">
        <w:rPr>
          <w:rFonts w:ascii="Times New Roman" w:eastAsia="Times New Roman" w:hAnsi="Times New Roman" w:cs="Times New Roman"/>
          <w:color w:val="000000"/>
          <w:sz w:val="28"/>
          <w:szCs w:val="28"/>
        </w:rPr>
        <w:t>и</w:t>
      </w:r>
      <w:r w:rsidRPr="00647762">
        <w:rPr>
          <w:rFonts w:ascii="Times New Roman" w:eastAsia="Times New Roman" w:hAnsi="Times New Roman" w:cs="Times New Roman"/>
          <w:color w:val="000000"/>
          <w:spacing w:val="20"/>
          <w:sz w:val="28"/>
          <w:szCs w:val="28"/>
        </w:rPr>
        <w:t xml:space="preserve">   </w:t>
      </w:r>
      <w:r w:rsidRPr="00647762">
        <w:rPr>
          <w:rFonts w:ascii="Times New Roman" w:eastAsia="Times New Roman" w:hAnsi="Times New Roman" w:cs="Times New Roman"/>
          <w:color w:val="000000"/>
          <w:spacing w:val="-2"/>
          <w:sz w:val="28"/>
          <w:szCs w:val="28"/>
        </w:rPr>
        <w:t>подтверждения</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 xml:space="preserve">соответствия МВИ предъявляемым к ней метрологическим требованиям.  </w:t>
      </w:r>
    </w:p>
    <w:p w:rsidR="00647762" w:rsidRPr="00647762" w:rsidRDefault="00647762" w:rsidP="00647762">
      <w:pPr>
        <w:widowControl w:val="0"/>
        <w:tabs>
          <w:tab w:val="left" w:pos="1889"/>
        </w:tabs>
        <w:spacing w:after="0" w:line="322" w:lineRule="exact"/>
        <w:ind w:left="1182" w:right="265"/>
        <w:jc w:val="both"/>
        <w:rPr>
          <w:rFonts w:ascii="Times New Roman" w:eastAsia="Times New Roman" w:hAnsi="Times New Roman" w:cs="Times New Roman"/>
          <w:color w:val="010302"/>
        </w:rPr>
      </w:pPr>
      <w:r w:rsidRPr="00647762">
        <w:rPr>
          <w:rFonts w:ascii="Times New Roman" w:eastAsia="Times New Roman" w:hAnsi="Times New Roman" w:cs="Times New Roman"/>
          <w:color w:val="000000"/>
          <w:sz w:val="28"/>
          <w:szCs w:val="28"/>
        </w:rPr>
        <w:t xml:space="preserve"> </w:t>
      </w:r>
      <w:r w:rsidRPr="00647762">
        <w:rPr>
          <w:rFonts w:ascii="Times New Roman" w:eastAsia="Times New Roman" w:hAnsi="Times New Roman" w:cs="Times New Roman"/>
          <w:color w:val="000000"/>
          <w:sz w:val="28"/>
          <w:szCs w:val="28"/>
        </w:rPr>
        <w:tab/>
        <w:t>При</w:t>
      </w:r>
      <w:r w:rsidRPr="00647762">
        <w:rPr>
          <w:rFonts w:ascii="Times New Roman" w:eastAsia="Times New Roman" w:hAnsi="Times New Roman" w:cs="Times New Roman"/>
          <w:color w:val="000000"/>
          <w:spacing w:val="34"/>
          <w:sz w:val="28"/>
          <w:szCs w:val="28"/>
        </w:rPr>
        <w:t xml:space="preserve">  </w:t>
      </w:r>
      <w:r w:rsidRPr="00647762">
        <w:rPr>
          <w:rFonts w:ascii="Times New Roman" w:eastAsia="Times New Roman" w:hAnsi="Times New Roman" w:cs="Times New Roman"/>
          <w:color w:val="000000"/>
          <w:sz w:val="28"/>
          <w:szCs w:val="28"/>
        </w:rPr>
        <w:t>разработке</w:t>
      </w:r>
      <w:r w:rsidRPr="00647762">
        <w:rPr>
          <w:rFonts w:ascii="Times New Roman" w:eastAsia="Times New Roman" w:hAnsi="Times New Roman" w:cs="Times New Roman"/>
          <w:color w:val="000000"/>
          <w:spacing w:val="34"/>
          <w:sz w:val="28"/>
          <w:szCs w:val="28"/>
        </w:rPr>
        <w:t xml:space="preserve">  </w:t>
      </w:r>
      <w:r w:rsidRPr="00647762">
        <w:rPr>
          <w:rFonts w:ascii="Times New Roman" w:eastAsia="Times New Roman" w:hAnsi="Times New Roman" w:cs="Times New Roman"/>
          <w:color w:val="000000"/>
          <w:sz w:val="28"/>
          <w:szCs w:val="28"/>
        </w:rPr>
        <w:t>МВИ   одним   из</w:t>
      </w:r>
      <w:r w:rsidRPr="00647762">
        <w:rPr>
          <w:rFonts w:ascii="Times New Roman" w:eastAsia="Times New Roman" w:hAnsi="Times New Roman" w:cs="Times New Roman"/>
          <w:color w:val="000000"/>
          <w:spacing w:val="33"/>
          <w:sz w:val="28"/>
          <w:szCs w:val="28"/>
        </w:rPr>
        <w:t xml:space="preserve">  </w:t>
      </w:r>
      <w:r w:rsidRPr="00647762">
        <w:rPr>
          <w:rFonts w:ascii="Times New Roman" w:eastAsia="Times New Roman" w:hAnsi="Times New Roman" w:cs="Times New Roman"/>
          <w:color w:val="000000"/>
          <w:sz w:val="28"/>
          <w:szCs w:val="28"/>
        </w:rPr>
        <w:t>основных</w:t>
      </w:r>
      <w:r w:rsidRPr="00647762">
        <w:rPr>
          <w:rFonts w:ascii="Times New Roman" w:eastAsia="Times New Roman" w:hAnsi="Times New Roman" w:cs="Times New Roman"/>
          <w:color w:val="000000"/>
          <w:spacing w:val="34"/>
          <w:sz w:val="28"/>
          <w:szCs w:val="28"/>
        </w:rPr>
        <w:t xml:space="preserve">  </w:t>
      </w:r>
      <w:r w:rsidRPr="00647762">
        <w:rPr>
          <w:rFonts w:ascii="Times New Roman" w:eastAsia="Times New Roman" w:hAnsi="Times New Roman" w:cs="Times New Roman"/>
          <w:color w:val="000000"/>
          <w:sz w:val="28"/>
          <w:szCs w:val="28"/>
        </w:rPr>
        <w:t xml:space="preserve">исходных   </w:t>
      </w:r>
      <w:r w:rsidRPr="00647762">
        <w:rPr>
          <w:rFonts w:ascii="Times New Roman" w:eastAsia="Times New Roman" w:hAnsi="Times New Roman" w:cs="Times New Roman"/>
          <w:color w:val="000000"/>
          <w:spacing w:val="-2"/>
          <w:sz w:val="28"/>
          <w:szCs w:val="28"/>
        </w:rPr>
        <w:t>требований</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является</w:t>
      </w:r>
      <w:r w:rsidRPr="00647762">
        <w:rPr>
          <w:rFonts w:ascii="Times New Roman" w:eastAsia="Times New Roman" w:hAnsi="Times New Roman" w:cs="Times New Roman"/>
          <w:color w:val="000000"/>
          <w:spacing w:val="7"/>
          <w:sz w:val="28"/>
          <w:szCs w:val="28"/>
        </w:rPr>
        <w:t xml:space="preserve">   </w:t>
      </w:r>
      <w:r w:rsidRPr="00647762">
        <w:rPr>
          <w:rFonts w:ascii="Times New Roman" w:eastAsia="Times New Roman" w:hAnsi="Times New Roman" w:cs="Times New Roman"/>
          <w:color w:val="000000"/>
          <w:sz w:val="28"/>
          <w:szCs w:val="28"/>
        </w:rPr>
        <w:t>требование</w:t>
      </w:r>
      <w:r w:rsidRPr="00647762">
        <w:rPr>
          <w:rFonts w:ascii="Times New Roman" w:eastAsia="Times New Roman" w:hAnsi="Times New Roman" w:cs="Times New Roman"/>
          <w:color w:val="000000"/>
          <w:spacing w:val="7"/>
          <w:sz w:val="28"/>
          <w:szCs w:val="28"/>
        </w:rPr>
        <w:t xml:space="preserve">   </w:t>
      </w:r>
      <w:r w:rsidRPr="00647762">
        <w:rPr>
          <w:rFonts w:ascii="Times New Roman" w:eastAsia="Times New Roman" w:hAnsi="Times New Roman" w:cs="Times New Roman"/>
          <w:color w:val="000000"/>
          <w:sz w:val="28"/>
          <w:szCs w:val="28"/>
        </w:rPr>
        <w:t>к</w:t>
      </w:r>
      <w:r w:rsidRPr="00647762">
        <w:rPr>
          <w:rFonts w:ascii="Times New Roman" w:eastAsia="Times New Roman" w:hAnsi="Times New Roman" w:cs="Times New Roman"/>
          <w:color w:val="000000"/>
          <w:spacing w:val="7"/>
          <w:sz w:val="28"/>
          <w:szCs w:val="28"/>
        </w:rPr>
        <w:t xml:space="preserve">   </w:t>
      </w:r>
      <w:r w:rsidRPr="00647762">
        <w:rPr>
          <w:rFonts w:ascii="Times New Roman" w:eastAsia="Times New Roman" w:hAnsi="Times New Roman" w:cs="Times New Roman"/>
          <w:color w:val="000000"/>
          <w:sz w:val="28"/>
          <w:szCs w:val="28"/>
        </w:rPr>
        <w:t>точности</w:t>
      </w:r>
      <w:r w:rsidRPr="00647762">
        <w:rPr>
          <w:rFonts w:ascii="Times New Roman" w:eastAsia="Times New Roman" w:hAnsi="Times New Roman" w:cs="Times New Roman"/>
          <w:color w:val="000000"/>
          <w:spacing w:val="7"/>
          <w:sz w:val="28"/>
          <w:szCs w:val="28"/>
        </w:rPr>
        <w:t xml:space="preserve">   </w:t>
      </w:r>
      <w:r w:rsidRPr="00647762">
        <w:rPr>
          <w:rFonts w:ascii="Times New Roman" w:eastAsia="Times New Roman" w:hAnsi="Times New Roman" w:cs="Times New Roman"/>
          <w:color w:val="000000"/>
          <w:sz w:val="28"/>
          <w:szCs w:val="28"/>
        </w:rPr>
        <w:t>измерений.</w:t>
      </w:r>
      <w:r w:rsidRPr="00647762">
        <w:rPr>
          <w:rFonts w:ascii="Times New Roman" w:eastAsia="Times New Roman" w:hAnsi="Times New Roman" w:cs="Times New Roman"/>
          <w:color w:val="000000"/>
          <w:spacing w:val="7"/>
          <w:sz w:val="28"/>
          <w:szCs w:val="28"/>
        </w:rPr>
        <w:t xml:space="preserve">   </w:t>
      </w:r>
      <w:r w:rsidRPr="00647762">
        <w:rPr>
          <w:rFonts w:ascii="Times New Roman" w:eastAsia="Times New Roman" w:hAnsi="Times New Roman" w:cs="Times New Roman"/>
          <w:color w:val="000000"/>
          <w:sz w:val="28"/>
          <w:szCs w:val="28"/>
        </w:rPr>
        <w:t>Эти</w:t>
      </w:r>
      <w:r w:rsidRPr="00647762">
        <w:rPr>
          <w:rFonts w:ascii="Times New Roman" w:eastAsia="Times New Roman" w:hAnsi="Times New Roman" w:cs="Times New Roman"/>
          <w:color w:val="000000"/>
          <w:spacing w:val="7"/>
          <w:sz w:val="28"/>
          <w:szCs w:val="28"/>
        </w:rPr>
        <w:t xml:space="preserve">   </w:t>
      </w:r>
      <w:r w:rsidRPr="00647762">
        <w:rPr>
          <w:rFonts w:ascii="Times New Roman" w:eastAsia="Times New Roman" w:hAnsi="Times New Roman" w:cs="Times New Roman"/>
          <w:color w:val="000000"/>
          <w:sz w:val="28"/>
          <w:szCs w:val="28"/>
        </w:rPr>
        <w:t>требования</w:t>
      </w:r>
      <w:r w:rsidRPr="00647762">
        <w:rPr>
          <w:rFonts w:ascii="Times New Roman" w:eastAsia="Times New Roman" w:hAnsi="Times New Roman" w:cs="Times New Roman"/>
          <w:color w:val="000000"/>
          <w:spacing w:val="7"/>
          <w:sz w:val="28"/>
          <w:szCs w:val="28"/>
        </w:rPr>
        <w:t xml:space="preserve">   </w:t>
      </w:r>
      <w:r w:rsidRPr="00647762">
        <w:rPr>
          <w:rFonts w:ascii="Times New Roman" w:eastAsia="Times New Roman" w:hAnsi="Times New Roman" w:cs="Times New Roman"/>
          <w:color w:val="000000"/>
          <w:spacing w:val="-4"/>
          <w:sz w:val="28"/>
          <w:szCs w:val="28"/>
        </w:rPr>
        <w:t>должны</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устанавливать</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z w:val="28"/>
          <w:szCs w:val="28"/>
        </w:rPr>
        <w:t>в</w:t>
      </w:r>
      <w:r w:rsidRPr="00647762">
        <w:rPr>
          <w:rFonts w:ascii="Times New Roman" w:eastAsia="Times New Roman" w:hAnsi="Times New Roman" w:cs="Times New Roman"/>
          <w:color w:val="000000"/>
          <w:spacing w:val="10"/>
          <w:sz w:val="28"/>
          <w:szCs w:val="28"/>
        </w:rPr>
        <w:t xml:space="preserve">   </w:t>
      </w:r>
      <w:r w:rsidRPr="00647762">
        <w:rPr>
          <w:rFonts w:ascii="Times New Roman" w:eastAsia="Times New Roman" w:hAnsi="Times New Roman" w:cs="Times New Roman"/>
          <w:color w:val="000000"/>
          <w:sz w:val="28"/>
          <w:szCs w:val="28"/>
        </w:rPr>
        <w:t>виде</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z w:val="28"/>
          <w:szCs w:val="28"/>
        </w:rPr>
        <w:t>пределов</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z w:val="28"/>
          <w:szCs w:val="28"/>
        </w:rPr>
        <w:t>допускаемых</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z w:val="28"/>
          <w:szCs w:val="28"/>
        </w:rPr>
        <w:t>значений</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pacing w:val="-1"/>
          <w:sz w:val="28"/>
          <w:szCs w:val="28"/>
        </w:rPr>
        <w:t>характеристик</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 xml:space="preserve">абсолютной и относительной погрешности измерений.  </w:t>
      </w:r>
    </w:p>
    <w:p w:rsidR="00647762" w:rsidRPr="00647762" w:rsidRDefault="00647762" w:rsidP="00647762">
      <w:pPr>
        <w:widowControl w:val="0"/>
        <w:tabs>
          <w:tab w:val="left" w:pos="1889"/>
        </w:tabs>
        <w:spacing w:after="0" w:line="321" w:lineRule="exact"/>
        <w:ind w:left="1182" w:right="272"/>
        <w:jc w:val="both"/>
        <w:rPr>
          <w:rFonts w:ascii="Times New Roman" w:eastAsia="Times New Roman" w:hAnsi="Times New Roman" w:cs="Times New Roman"/>
          <w:color w:val="010302"/>
        </w:rPr>
      </w:pPr>
      <w:r w:rsidRPr="00647762">
        <w:rPr>
          <w:rFonts w:ascii="Times New Roman" w:eastAsia="Times New Roman" w:hAnsi="Times New Roman" w:cs="Times New Roman"/>
          <w:color w:val="000000"/>
          <w:sz w:val="28"/>
          <w:szCs w:val="28"/>
        </w:rPr>
        <w:t xml:space="preserve"> </w:t>
      </w:r>
      <w:r w:rsidRPr="00647762">
        <w:rPr>
          <w:rFonts w:ascii="Times New Roman" w:eastAsia="Times New Roman" w:hAnsi="Times New Roman" w:cs="Times New Roman"/>
          <w:color w:val="000000"/>
          <w:sz w:val="28"/>
          <w:szCs w:val="28"/>
        </w:rPr>
        <w:tab/>
        <w:t>Наиболее</w:t>
      </w:r>
      <w:r w:rsidRPr="00647762">
        <w:rPr>
          <w:rFonts w:ascii="Times New Roman" w:eastAsia="Times New Roman" w:hAnsi="Times New Roman" w:cs="Times New Roman"/>
          <w:color w:val="000000"/>
          <w:spacing w:val="13"/>
          <w:sz w:val="28"/>
          <w:szCs w:val="28"/>
        </w:rPr>
        <w:t xml:space="preserve">   </w:t>
      </w:r>
      <w:r w:rsidRPr="00647762">
        <w:rPr>
          <w:rFonts w:ascii="Times New Roman" w:eastAsia="Times New Roman" w:hAnsi="Times New Roman" w:cs="Times New Roman"/>
          <w:color w:val="000000"/>
          <w:sz w:val="28"/>
          <w:szCs w:val="28"/>
        </w:rPr>
        <w:t>распространенным</w:t>
      </w:r>
      <w:r w:rsidRPr="00647762">
        <w:rPr>
          <w:rFonts w:ascii="Times New Roman" w:eastAsia="Times New Roman" w:hAnsi="Times New Roman" w:cs="Times New Roman"/>
          <w:color w:val="000000"/>
          <w:spacing w:val="12"/>
          <w:sz w:val="28"/>
          <w:szCs w:val="28"/>
        </w:rPr>
        <w:t xml:space="preserve">   </w:t>
      </w:r>
      <w:r w:rsidRPr="00647762">
        <w:rPr>
          <w:rFonts w:ascii="Times New Roman" w:eastAsia="Times New Roman" w:hAnsi="Times New Roman" w:cs="Times New Roman"/>
          <w:color w:val="000000"/>
          <w:sz w:val="28"/>
          <w:szCs w:val="28"/>
        </w:rPr>
        <w:t>способом</w:t>
      </w:r>
      <w:r w:rsidRPr="00647762">
        <w:rPr>
          <w:rFonts w:ascii="Times New Roman" w:eastAsia="Times New Roman" w:hAnsi="Times New Roman" w:cs="Times New Roman"/>
          <w:color w:val="000000"/>
          <w:spacing w:val="12"/>
          <w:sz w:val="28"/>
          <w:szCs w:val="28"/>
        </w:rPr>
        <w:t xml:space="preserve">   </w:t>
      </w:r>
      <w:r w:rsidRPr="00647762">
        <w:rPr>
          <w:rFonts w:ascii="Times New Roman" w:eastAsia="Times New Roman" w:hAnsi="Times New Roman" w:cs="Times New Roman"/>
          <w:color w:val="000000"/>
          <w:sz w:val="28"/>
          <w:szCs w:val="28"/>
        </w:rPr>
        <w:t>выражения</w:t>
      </w:r>
      <w:r w:rsidRPr="00647762">
        <w:rPr>
          <w:rFonts w:ascii="Times New Roman" w:eastAsia="Times New Roman" w:hAnsi="Times New Roman" w:cs="Times New Roman"/>
          <w:color w:val="000000"/>
          <w:spacing w:val="13"/>
          <w:sz w:val="28"/>
          <w:szCs w:val="28"/>
        </w:rPr>
        <w:t xml:space="preserve">   </w:t>
      </w:r>
      <w:r w:rsidRPr="00647762">
        <w:rPr>
          <w:rFonts w:ascii="Times New Roman" w:eastAsia="Times New Roman" w:hAnsi="Times New Roman" w:cs="Times New Roman"/>
          <w:color w:val="000000"/>
          <w:sz w:val="28"/>
          <w:szCs w:val="28"/>
        </w:rPr>
        <w:t>требований</w:t>
      </w:r>
      <w:r w:rsidRPr="00647762">
        <w:rPr>
          <w:rFonts w:ascii="Times New Roman" w:eastAsia="Times New Roman" w:hAnsi="Times New Roman" w:cs="Times New Roman"/>
          <w:color w:val="000000"/>
          <w:spacing w:val="12"/>
          <w:sz w:val="28"/>
          <w:szCs w:val="28"/>
        </w:rPr>
        <w:t xml:space="preserve">   </w:t>
      </w:r>
      <w:r w:rsidRPr="00647762">
        <w:rPr>
          <w:rFonts w:ascii="Times New Roman" w:eastAsia="Times New Roman" w:hAnsi="Times New Roman" w:cs="Times New Roman"/>
          <w:color w:val="000000"/>
          <w:spacing w:val="-20"/>
          <w:sz w:val="28"/>
          <w:szCs w:val="28"/>
        </w:rPr>
        <w:t>к</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точности измерений являются границы допускаемого интервала, в котором с</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 xml:space="preserve">заданной вероятностью </w:t>
      </w:r>
      <w:proofErr w:type="gramStart"/>
      <w:r w:rsidRPr="00647762">
        <w:rPr>
          <w:rFonts w:ascii="Times New Roman" w:eastAsia="Times New Roman" w:hAnsi="Times New Roman" w:cs="Times New Roman"/>
          <w:color w:val="000000"/>
          <w:sz w:val="28"/>
          <w:szCs w:val="28"/>
        </w:rPr>
        <w:t>Р</w:t>
      </w:r>
      <w:proofErr w:type="gramEnd"/>
      <w:r w:rsidRPr="00647762">
        <w:rPr>
          <w:rFonts w:ascii="Times New Roman" w:eastAsia="Times New Roman" w:hAnsi="Times New Roman" w:cs="Times New Roman"/>
          <w:color w:val="000000"/>
          <w:sz w:val="28"/>
          <w:szCs w:val="28"/>
        </w:rPr>
        <w:t xml:space="preserve"> должна находиться погрешность измерении.  </w:t>
      </w:r>
    </w:p>
    <w:p w:rsidR="00647762" w:rsidRPr="00647762" w:rsidRDefault="00647762" w:rsidP="00647762">
      <w:pPr>
        <w:widowControl w:val="0"/>
        <w:tabs>
          <w:tab w:val="left" w:pos="1889"/>
          <w:tab w:val="left" w:pos="2508"/>
          <w:tab w:val="left" w:pos="4176"/>
          <w:tab w:val="left" w:pos="4608"/>
          <w:tab w:val="left" w:pos="5989"/>
          <w:tab w:val="left" w:pos="7559"/>
          <w:tab w:val="left" w:pos="9528"/>
        </w:tabs>
        <w:spacing w:after="0" w:line="322" w:lineRule="exact"/>
        <w:ind w:left="1182" w:right="264"/>
        <w:jc w:val="both"/>
        <w:rPr>
          <w:rFonts w:ascii="Times New Roman" w:eastAsia="Times New Roman" w:hAnsi="Times New Roman" w:cs="Times New Roman"/>
          <w:color w:val="010302"/>
        </w:rPr>
      </w:pPr>
      <w:r w:rsidRPr="00647762">
        <w:rPr>
          <w:rFonts w:ascii="Times New Roman" w:eastAsia="Times New Roman" w:hAnsi="Times New Roman" w:cs="Times New Roman"/>
          <w:color w:val="000000"/>
          <w:sz w:val="28"/>
          <w:szCs w:val="28"/>
        </w:rPr>
        <w:t xml:space="preserve"> </w:t>
      </w:r>
      <w:r w:rsidRPr="00647762">
        <w:rPr>
          <w:rFonts w:ascii="Times New Roman" w:eastAsia="Times New Roman" w:hAnsi="Times New Roman" w:cs="Times New Roman"/>
          <w:color w:val="000000"/>
          <w:sz w:val="28"/>
          <w:szCs w:val="28"/>
        </w:rPr>
        <w:tab/>
        <w:t>Если</w:t>
      </w:r>
      <w:r w:rsidRPr="00647762">
        <w:rPr>
          <w:rFonts w:ascii="Times New Roman" w:eastAsia="Times New Roman" w:hAnsi="Times New Roman" w:cs="Times New Roman"/>
          <w:color w:val="000000"/>
          <w:spacing w:val="25"/>
          <w:sz w:val="28"/>
          <w:szCs w:val="28"/>
        </w:rPr>
        <w:t xml:space="preserve"> </w:t>
      </w:r>
      <w:r w:rsidRPr="00647762">
        <w:rPr>
          <w:rFonts w:ascii="Times New Roman" w:eastAsia="Times New Roman" w:hAnsi="Times New Roman" w:cs="Times New Roman"/>
          <w:color w:val="000000"/>
          <w:sz w:val="28"/>
          <w:szCs w:val="28"/>
        </w:rPr>
        <w:t>граница</w:t>
      </w:r>
      <w:r w:rsidRPr="00647762">
        <w:rPr>
          <w:rFonts w:ascii="Times New Roman" w:eastAsia="Times New Roman" w:hAnsi="Times New Roman" w:cs="Times New Roman"/>
          <w:color w:val="000000"/>
          <w:spacing w:val="25"/>
          <w:sz w:val="28"/>
          <w:szCs w:val="28"/>
        </w:rPr>
        <w:t xml:space="preserve"> </w:t>
      </w:r>
      <w:r w:rsidRPr="00647762">
        <w:rPr>
          <w:rFonts w:ascii="Times New Roman" w:eastAsia="Times New Roman" w:hAnsi="Times New Roman" w:cs="Times New Roman"/>
          <w:color w:val="000000"/>
          <w:sz w:val="28"/>
          <w:szCs w:val="28"/>
        </w:rPr>
        <w:t>симметрична,</w:t>
      </w:r>
      <w:r w:rsidRPr="00647762">
        <w:rPr>
          <w:rFonts w:ascii="Times New Roman" w:eastAsia="Times New Roman" w:hAnsi="Times New Roman" w:cs="Times New Roman"/>
          <w:color w:val="000000"/>
          <w:spacing w:val="24"/>
          <w:sz w:val="28"/>
          <w:szCs w:val="28"/>
        </w:rPr>
        <w:t xml:space="preserve"> </w:t>
      </w:r>
      <w:r w:rsidRPr="00647762">
        <w:rPr>
          <w:rFonts w:ascii="Times New Roman" w:eastAsia="Times New Roman" w:hAnsi="Times New Roman" w:cs="Times New Roman"/>
          <w:color w:val="000000"/>
          <w:sz w:val="28"/>
          <w:szCs w:val="28"/>
        </w:rPr>
        <w:t>то</w:t>
      </w:r>
      <w:r w:rsidRPr="00647762">
        <w:rPr>
          <w:rFonts w:ascii="Times New Roman" w:eastAsia="Times New Roman" w:hAnsi="Times New Roman" w:cs="Times New Roman"/>
          <w:color w:val="000000"/>
          <w:spacing w:val="25"/>
          <w:sz w:val="28"/>
          <w:szCs w:val="28"/>
        </w:rPr>
        <w:t xml:space="preserve"> </w:t>
      </w:r>
      <w:r w:rsidRPr="00647762">
        <w:rPr>
          <w:rFonts w:ascii="Times New Roman" w:eastAsia="Times New Roman" w:hAnsi="Times New Roman" w:cs="Times New Roman"/>
          <w:color w:val="000000"/>
          <w:sz w:val="28"/>
          <w:szCs w:val="28"/>
        </w:rPr>
        <w:t>перед</w:t>
      </w:r>
      <w:r w:rsidRPr="00647762">
        <w:rPr>
          <w:rFonts w:ascii="Times New Roman" w:eastAsia="Times New Roman" w:hAnsi="Times New Roman" w:cs="Times New Roman"/>
          <w:color w:val="000000"/>
          <w:spacing w:val="25"/>
          <w:sz w:val="28"/>
          <w:szCs w:val="28"/>
        </w:rPr>
        <w:t xml:space="preserve"> </w:t>
      </w:r>
      <w:r w:rsidRPr="00647762">
        <w:rPr>
          <w:rFonts w:ascii="Times New Roman" w:eastAsia="Times New Roman" w:hAnsi="Times New Roman" w:cs="Times New Roman"/>
          <w:color w:val="000000"/>
          <w:sz w:val="28"/>
          <w:szCs w:val="28"/>
        </w:rPr>
        <w:t>их</w:t>
      </w:r>
      <w:r w:rsidRPr="00647762">
        <w:rPr>
          <w:rFonts w:ascii="Times New Roman" w:eastAsia="Times New Roman" w:hAnsi="Times New Roman" w:cs="Times New Roman"/>
          <w:color w:val="000000"/>
          <w:spacing w:val="25"/>
          <w:sz w:val="28"/>
          <w:szCs w:val="28"/>
        </w:rPr>
        <w:t xml:space="preserve"> </w:t>
      </w:r>
      <w:r w:rsidRPr="00647762">
        <w:rPr>
          <w:rFonts w:ascii="Times New Roman" w:eastAsia="Times New Roman" w:hAnsi="Times New Roman" w:cs="Times New Roman"/>
          <w:color w:val="000000"/>
          <w:sz w:val="28"/>
          <w:szCs w:val="28"/>
        </w:rPr>
        <w:t>числовым</w:t>
      </w:r>
      <w:r w:rsidRPr="00647762">
        <w:rPr>
          <w:rFonts w:ascii="Times New Roman" w:eastAsia="Times New Roman" w:hAnsi="Times New Roman" w:cs="Times New Roman"/>
          <w:color w:val="000000"/>
          <w:spacing w:val="25"/>
          <w:sz w:val="28"/>
          <w:szCs w:val="28"/>
        </w:rPr>
        <w:t xml:space="preserve"> </w:t>
      </w:r>
      <w:r w:rsidRPr="00647762">
        <w:rPr>
          <w:rFonts w:ascii="Times New Roman" w:eastAsia="Times New Roman" w:hAnsi="Times New Roman" w:cs="Times New Roman"/>
          <w:color w:val="000000"/>
          <w:sz w:val="28"/>
          <w:szCs w:val="28"/>
        </w:rPr>
        <w:t>значением</w:t>
      </w:r>
      <w:r w:rsidRPr="00647762">
        <w:rPr>
          <w:rFonts w:ascii="Times New Roman" w:eastAsia="Times New Roman" w:hAnsi="Times New Roman" w:cs="Times New Roman"/>
          <w:color w:val="000000"/>
          <w:spacing w:val="25"/>
          <w:sz w:val="28"/>
          <w:szCs w:val="28"/>
        </w:rPr>
        <w:t xml:space="preserve"> </w:t>
      </w:r>
      <w:r w:rsidRPr="00647762">
        <w:rPr>
          <w:rFonts w:ascii="Times New Roman" w:eastAsia="Times New Roman" w:hAnsi="Times New Roman" w:cs="Times New Roman"/>
          <w:color w:val="000000"/>
          <w:spacing w:val="-2"/>
          <w:sz w:val="28"/>
          <w:szCs w:val="28"/>
        </w:rPr>
        <w:t>ставятся</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знаки</w:t>
      </w:r>
      <w:r w:rsidRPr="00647762">
        <w:rPr>
          <w:rFonts w:ascii="Times New Roman" w:eastAsia="Times New Roman" w:hAnsi="Times New Roman" w:cs="Times New Roman"/>
          <w:color w:val="000000"/>
          <w:spacing w:val="49"/>
          <w:sz w:val="28"/>
          <w:szCs w:val="28"/>
        </w:rPr>
        <w:t xml:space="preserve"> </w:t>
      </w:r>
      <w:r w:rsidRPr="00647762">
        <w:rPr>
          <w:rFonts w:ascii="Times New Roman" w:eastAsia="Times New Roman" w:hAnsi="Times New Roman" w:cs="Times New Roman"/>
          <w:color w:val="000000"/>
          <w:sz w:val="28"/>
          <w:szCs w:val="28"/>
        </w:rPr>
        <w:t>«±».</w:t>
      </w:r>
      <w:r w:rsidRPr="00647762">
        <w:rPr>
          <w:rFonts w:ascii="Times New Roman" w:eastAsia="Times New Roman" w:hAnsi="Times New Roman" w:cs="Times New Roman"/>
          <w:color w:val="000000"/>
          <w:spacing w:val="48"/>
          <w:sz w:val="28"/>
          <w:szCs w:val="28"/>
        </w:rPr>
        <w:t xml:space="preserve"> </w:t>
      </w:r>
      <w:r w:rsidRPr="00647762">
        <w:rPr>
          <w:rFonts w:ascii="Times New Roman" w:eastAsia="Times New Roman" w:hAnsi="Times New Roman" w:cs="Times New Roman"/>
          <w:color w:val="000000"/>
          <w:sz w:val="28"/>
          <w:szCs w:val="28"/>
        </w:rPr>
        <w:t>Если</w:t>
      </w:r>
      <w:r w:rsidRPr="00647762">
        <w:rPr>
          <w:rFonts w:ascii="Times New Roman" w:eastAsia="Times New Roman" w:hAnsi="Times New Roman" w:cs="Times New Roman"/>
          <w:color w:val="000000"/>
          <w:spacing w:val="49"/>
          <w:sz w:val="28"/>
          <w:szCs w:val="28"/>
        </w:rPr>
        <w:t xml:space="preserve"> </w:t>
      </w:r>
      <w:r w:rsidRPr="00647762">
        <w:rPr>
          <w:rFonts w:ascii="Times New Roman" w:eastAsia="Times New Roman" w:hAnsi="Times New Roman" w:cs="Times New Roman"/>
          <w:color w:val="000000"/>
          <w:sz w:val="28"/>
          <w:szCs w:val="28"/>
        </w:rPr>
        <w:t>заданное</w:t>
      </w:r>
      <w:r w:rsidRPr="00647762">
        <w:rPr>
          <w:rFonts w:ascii="Times New Roman" w:eastAsia="Times New Roman" w:hAnsi="Times New Roman" w:cs="Times New Roman"/>
          <w:color w:val="000000"/>
          <w:spacing w:val="49"/>
          <w:sz w:val="28"/>
          <w:szCs w:val="28"/>
        </w:rPr>
        <w:t xml:space="preserve"> </w:t>
      </w:r>
      <w:r w:rsidRPr="00647762">
        <w:rPr>
          <w:rFonts w:ascii="Times New Roman" w:eastAsia="Times New Roman" w:hAnsi="Times New Roman" w:cs="Times New Roman"/>
          <w:color w:val="000000"/>
          <w:sz w:val="28"/>
          <w:szCs w:val="28"/>
        </w:rPr>
        <w:t>значение</w:t>
      </w:r>
      <w:r w:rsidRPr="00647762">
        <w:rPr>
          <w:rFonts w:ascii="Times New Roman" w:eastAsia="Times New Roman" w:hAnsi="Times New Roman" w:cs="Times New Roman"/>
          <w:color w:val="000000"/>
          <w:spacing w:val="49"/>
          <w:sz w:val="28"/>
          <w:szCs w:val="28"/>
        </w:rPr>
        <w:t xml:space="preserve"> </w:t>
      </w:r>
      <w:r w:rsidRPr="00647762">
        <w:rPr>
          <w:rFonts w:ascii="Times New Roman" w:eastAsia="Times New Roman" w:hAnsi="Times New Roman" w:cs="Times New Roman"/>
          <w:color w:val="000000"/>
          <w:sz w:val="28"/>
          <w:szCs w:val="28"/>
        </w:rPr>
        <w:t>вероятности</w:t>
      </w:r>
      <w:r w:rsidRPr="00647762">
        <w:rPr>
          <w:rFonts w:ascii="Times New Roman" w:eastAsia="Times New Roman" w:hAnsi="Times New Roman" w:cs="Times New Roman"/>
          <w:color w:val="000000"/>
          <w:spacing w:val="49"/>
          <w:sz w:val="28"/>
          <w:szCs w:val="28"/>
        </w:rPr>
        <w:t xml:space="preserve"> </w:t>
      </w:r>
      <w:r w:rsidRPr="00647762">
        <w:rPr>
          <w:rFonts w:ascii="Times New Roman" w:eastAsia="Times New Roman" w:hAnsi="Times New Roman" w:cs="Times New Roman"/>
          <w:color w:val="000000"/>
          <w:sz w:val="28"/>
          <w:szCs w:val="28"/>
        </w:rPr>
        <w:t>равно</w:t>
      </w:r>
      <w:r w:rsidRPr="00647762">
        <w:rPr>
          <w:rFonts w:ascii="Times New Roman" w:eastAsia="Times New Roman" w:hAnsi="Times New Roman" w:cs="Times New Roman"/>
          <w:color w:val="000000"/>
          <w:spacing w:val="49"/>
          <w:sz w:val="28"/>
          <w:szCs w:val="28"/>
        </w:rPr>
        <w:t xml:space="preserve"> </w:t>
      </w:r>
      <w:r w:rsidRPr="00647762">
        <w:rPr>
          <w:rFonts w:ascii="Times New Roman" w:eastAsia="Times New Roman" w:hAnsi="Times New Roman" w:cs="Times New Roman"/>
          <w:color w:val="000000"/>
          <w:sz w:val="28"/>
          <w:szCs w:val="28"/>
        </w:rPr>
        <w:t>единице</w:t>
      </w:r>
      <w:r w:rsidRPr="00647762">
        <w:rPr>
          <w:rFonts w:ascii="Times New Roman" w:eastAsia="Times New Roman" w:hAnsi="Times New Roman" w:cs="Times New Roman"/>
          <w:color w:val="000000"/>
          <w:spacing w:val="47"/>
          <w:sz w:val="28"/>
          <w:szCs w:val="28"/>
        </w:rPr>
        <w:t xml:space="preserve"> </w:t>
      </w:r>
      <w:r w:rsidRPr="00647762">
        <w:rPr>
          <w:rFonts w:ascii="Times New Roman" w:eastAsia="Times New Roman" w:hAnsi="Times New Roman" w:cs="Times New Roman"/>
          <w:color w:val="000000"/>
          <w:sz w:val="28"/>
          <w:szCs w:val="28"/>
        </w:rPr>
        <w:t>(</w:t>
      </w:r>
      <w:proofErr w:type="gramStart"/>
      <w:r w:rsidRPr="00647762">
        <w:rPr>
          <w:rFonts w:ascii="Times New Roman" w:eastAsia="Times New Roman" w:hAnsi="Times New Roman" w:cs="Times New Roman"/>
          <w:color w:val="000000"/>
          <w:sz w:val="28"/>
          <w:szCs w:val="28"/>
        </w:rPr>
        <w:t>Р</w:t>
      </w:r>
      <w:proofErr w:type="gramEnd"/>
      <w:r w:rsidRPr="00647762">
        <w:rPr>
          <w:rFonts w:ascii="Times New Roman" w:eastAsia="Times New Roman" w:hAnsi="Times New Roman" w:cs="Times New Roman"/>
          <w:color w:val="000000"/>
          <w:sz w:val="28"/>
          <w:szCs w:val="28"/>
        </w:rPr>
        <w:t>=1),</w:t>
      </w:r>
      <w:r w:rsidRPr="00647762">
        <w:rPr>
          <w:rFonts w:ascii="Times New Roman" w:eastAsia="Times New Roman" w:hAnsi="Times New Roman" w:cs="Times New Roman"/>
          <w:color w:val="000000"/>
          <w:spacing w:val="49"/>
          <w:sz w:val="28"/>
          <w:szCs w:val="28"/>
        </w:rPr>
        <w:t xml:space="preserve"> </w:t>
      </w:r>
      <w:r w:rsidRPr="00647762">
        <w:rPr>
          <w:rFonts w:ascii="Times New Roman" w:eastAsia="Times New Roman" w:hAnsi="Times New Roman" w:cs="Times New Roman"/>
          <w:color w:val="000000"/>
          <w:sz w:val="28"/>
          <w:szCs w:val="28"/>
        </w:rPr>
        <w:t>то</w:t>
      </w:r>
      <w:r w:rsidRPr="00647762">
        <w:rPr>
          <w:rFonts w:ascii="Times New Roman" w:eastAsia="Times New Roman" w:hAnsi="Times New Roman" w:cs="Times New Roman"/>
          <w:color w:val="000000"/>
          <w:spacing w:val="47"/>
          <w:sz w:val="28"/>
          <w:szCs w:val="28"/>
        </w:rPr>
        <w:t xml:space="preserve"> </w:t>
      </w:r>
      <w:r w:rsidRPr="00647762">
        <w:rPr>
          <w:rFonts w:ascii="Times New Roman" w:eastAsia="Times New Roman" w:hAnsi="Times New Roman" w:cs="Times New Roman"/>
          <w:color w:val="000000"/>
          <w:spacing w:val="-12"/>
          <w:sz w:val="28"/>
          <w:szCs w:val="28"/>
        </w:rPr>
        <w:t>в</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 xml:space="preserve">качестве </w:t>
      </w:r>
      <w:r w:rsidRPr="00647762">
        <w:rPr>
          <w:rFonts w:ascii="Times New Roman" w:eastAsia="Times New Roman" w:hAnsi="Times New Roman" w:cs="Times New Roman"/>
          <w:color w:val="000000"/>
          <w:sz w:val="28"/>
          <w:szCs w:val="28"/>
        </w:rPr>
        <w:tab/>
        <w:t xml:space="preserve">требований </w:t>
      </w:r>
      <w:r w:rsidRPr="00647762">
        <w:rPr>
          <w:rFonts w:ascii="Times New Roman" w:eastAsia="Times New Roman" w:hAnsi="Times New Roman" w:cs="Times New Roman"/>
          <w:color w:val="000000"/>
          <w:sz w:val="28"/>
          <w:szCs w:val="28"/>
        </w:rPr>
        <w:tab/>
        <w:t xml:space="preserve">к </w:t>
      </w:r>
      <w:r w:rsidRPr="00647762">
        <w:rPr>
          <w:rFonts w:ascii="Times New Roman" w:eastAsia="Times New Roman" w:hAnsi="Times New Roman" w:cs="Times New Roman"/>
          <w:color w:val="000000"/>
          <w:sz w:val="28"/>
          <w:szCs w:val="28"/>
        </w:rPr>
        <w:tab/>
        <w:t xml:space="preserve">точности </w:t>
      </w:r>
      <w:r w:rsidRPr="00647762">
        <w:rPr>
          <w:rFonts w:ascii="Times New Roman" w:eastAsia="Times New Roman" w:hAnsi="Times New Roman" w:cs="Times New Roman"/>
          <w:color w:val="000000"/>
          <w:sz w:val="28"/>
          <w:szCs w:val="28"/>
        </w:rPr>
        <w:tab/>
        <w:t xml:space="preserve">измерений </w:t>
      </w:r>
      <w:r w:rsidRPr="00647762">
        <w:rPr>
          <w:rFonts w:ascii="Times New Roman" w:eastAsia="Times New Roman" w:hAnsi="Times New Roman" w:cs="Times New Roman"/>
          <w:color w:val="000000"/>
          <w:sz w:val="28"/>
          <w:szCs w:val="28"/>
        </w:rPr>
        <w:tab/>
        <w:t xml:space="preserve">используются </w:t>
      </w:r>
      <w:r w:rsidRPr="00647762">
        <w:rPr>
          <w:rFonts w:ascii="Times New Roman" w:eastAsia="Times New Roman" w:hAnsi="Times New Roman" w:cs="Times New Roman"/>
          <w:color w:val="000000"/>
          <w:sz w:val="28"/>
          <w:szCs w:val="28"/>
        </w:rPr>
        <w:tab/>
      </w:r>
      <w:r w:rsidRPr="00647762">
        <w:rPr>
          <w:rFonts w:ascii="Times New Roman" w:eastAsia="Times New Roman" w:hAnsi="Times New Roman" w:cs="Times New Roman"/>
          <w:color w:val="000000"/>
          <w:spacing w:val="-3"/>
          <w:sz w:val="28"/>
          <w:szCs w:val="28"/>
        </w:rPr>
        <w:t>пределы</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допускаемых</w:t>
      </w:r>
      <w:r w:rsidRPr="00647762">
        <w:rPr>
          <w:rFonts w:ascii="Times New Roman" w:eastAsia="Times New Roman" w:hAnsi="Times New Roman" w:cs="Times New Roman"/>
          <w:color w:val="000000"/>
          <w:spacing w:val="42"/>
          <w:sz w:val="28"/>
          <w:szCs w:val="28"/>
        </w:rPr>
        <w:t xml:space="preserve"> </w:t>
      </w:r>
      <w:r w:rsidRPr="00647762">
        <w:rPr>
          <w:rFonts w:ascii="Times New Roman" w:eastAsia="Times New Roman" w:hAnsi="Times New Roman" w:cs="Times New Roman"/>
          <w:color w:val="000000"/>
          <w:sz w:val="28"/>
          <w:szCs w:val="28"/>
        </w:rPr>
        <w:t>значений</w:t>
      </w:r>
      <w:r w:rsidRPr="00647762">
        <w:rPr>
          <w:rFonts w:ascii="Times New Roman" w:eastAsia="Times New Roman" w:hAnsi="Times New Roman" w:cs="Times New Roman"/>
          <w:color w:val="000000"/>
          <w:spacing w:val="42"/>
          <w:sz w:val="28"/>
          <w:szCs w:val="28"/>
        </w:rPr>
        <w:t xml:space="preserve"> </w:t>
      </w:r>
      <w:r w:rsidRPr="00647762">
        <w:rPr>
          <w:rFonts w:ascii="Times New Roman" w:eastAsia="Times New Roman" w:hAnsi="Times New Roman" w:cs="Times New Roman"/>
          <w:color w:val="000000"/>
          <w:sz w:val="28"/>
          <w:szCs w:val="28"/>
        </w:rPr>
        <w:t>погрешности</w:t>
      </w:r>
      <w:r w:rsidRPr="00647762">
        <w:rPr>
          <w:rFonts w:ascii="Times New Roman" w:eastAsia="Times New Roman" w:hAnsi="Times New Roman" w:cs="Times New Roman"/>
          <w:color w:val="000000"/>
          <w:spacing w:val="42"/>
          <w:sz w:val="28"/>
          <w:szCs w:val="28"/>
        </w:rPr>
        <w:t xml:space="preserve"> </w:t>
      </w:r>
      <w:r w:rsidRPr="00647762">
        <w:rPr>
          <w:rFonts w:ascii="Times New Roman" w:eastAsia="Times New Roman" w:hAnsi="Times New Roman" w:cs="Times New Roman"/>
          <w:color w:val="000000"/>
          <w:sz w:val="28"/>
          <w:szCs w:val="28"/>
        </w:rPr>
        <w:t>измерений.</w:t>
      </w:r>
      <w:r w:rsidRPr="00647762">
        <w:rPr>
          <w:rFonts w:ascii="Times New Roman" w:eastAsia="Times New Roman" w:hAnsi="Times New Roman" w:cs="Times New Roman"/>
          <w:color w:val="000000"/>
          <w:spacing w:val="41"/>
          <w:sz w:val="28"/>
          <w:szCs w:val="28"/>
        </w:rPr>
        <w:t xml:space="preserve"> </w:t>
      </w:r>
      <w:r w:rsidRPr="00647762">
        <w:rPr>
          <w:rFonts w:ascii="Times New Roman" w:eastAsia="Times New Roman" w:hAnsi="Times New Roman" w:cs="Times New Roman"/>
          <w:color w:val="000000"/>
          <w:sz w:val="28"/>
          <w:szCs w:val="28"/>
        </w:rPr>
        <w:t>При</w:t>
      </w:r>
      <w:r w:rsidRPr="00647762">
        <w:rPr>
          <w:rFonts w:ascii="Times New Roman" w:eastAsia="Times New Roman" w:hAnsi="Times New Roman" w:cs="Times New Roman"/>
          <w:color w:val="000000"/>
          <w:spacing w:val="42"/>
          <w:sz w:val="28"/>
          <w:szCs w:val="28"/>
        </w:rPr>
        <w:t xml:space="preserve"> </w:t>
      </w:r>
      <w:r w:rsidRPr="00647762">
        <w:rPr>
          <w:rFonts w:ascii="Times New Roman" w:eastAsia="Times New Roman" w:hAnsi="Times New Roman" w:cs="Times New Roman"/>
          <w:color w:val="000000"/>
          <w:sz w:val="28"/>
          <w:szCs w:val="28"/>
        </w:rPr>
        <w:t>этом</w:t>
      </w:r>
      <w:r w:rsidRPr="00647762">
        <w:rPr>
          <w:rFonts w:ascii="Times New Roman" w:eastAsia="Times New Roman" w:hAnsi="Times New Roman" w:cs="Times New Roman"/>
          <w:color w:val="000000"/>
          <w:spacing w:val="42"/>
          <w:sz w:val="28"/>
          <w:szCs w:val="28"/>
        </w:rPr>
        <w:t xml:space="preserve"> </w:t>
      </w:r>
      <w:r w:rsidRPr="00647762">
        <w:rPr>
          <w:rFonts w:ascii="Times New Roman" w:eastAsia="Times New Roman" w:hAnsi="Times New Roman" w:cs="Times New Roman"/>
          <w:color w:val="000000"/>
          <w:sz w:val="28"/>
          <w:szCs w:val="28"/>
        </w:rPr>
        <w:t>вероятность</w:t>
      </w:r>
      <w:r w:rsidRPr="00647762">
        <w:rPr>
          <w:rFonts w:ascii="Times New Roman" w:eastAsia="Times New Roman" w:hAnsi="Times New Roman" w:cs="Times New Roman"/>
          <w:color w:val="000000"/>
          <w:spacing w:val="42"/>
          <w:sz w:val="28"/>
          <w:szCs w:val="28"/>
        </w:rPr>
        <w:t xml:space="preserve"> </w:t>
      </w:r>
      <w:proofErr w:type="gramStart"/>
      <w:r w:rsidRPr="00647762">
        <w:rPr>
          <w:rFonts w:ascii="Times New Roman" w:eastAsia="Times New Roman" w:hAnsi="Times New Roman" w:cs="Times New Roman"/>
          <w:color w:val="000000"/>
          <w:spacing w:val="-4"/>
          <w:sz w:val="28"/>
          <w:szCs w:val="28"/>
        </w:rPr>
        <w:t>Р</w:t>
      </w:r>
      <w:proofErr w:type="gramEnd"/>
      <w:r w:rsidRPr="00647762">
        <w:rPr>
          <w:rFonts w:ascii="Times New Roman" w:eastAsia="Times New Roman" w:hAnsi="Times New Roman" w:cs="Times New Roman"/>
          <w:color w:val="000000"/>
          <w:spacing w:val="-4"/>
          <w:sz w:val="28"/>
          <w:szCs w:val="28"/>
        </w:rPr>
        <w:t>=1</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 xml:space="preserve">не указывается.  </w:t>
      </w:r>
    </w:p>
    <w:p w:rsidR="00647762" w:rsidRPr="00647762" w:rsidRDefault="00647762" w:rsidP="00647762">
      <w:pPr>
        <w:widowControl w:val="0"/>
        <w:tabs>
          <w:tab w:val="left" w:pos="1809"/>
        </w:tabs>
        <w:spacing w:after="0" w:line="310" w:lineRule="exact"/>
        <w:ind w:left="1102" w:right="352"/>
        <w:jc w:val="right"/>
        <w:rPr>
          <w:rFonts w:ascii="Times New Roman" w:eastAsia="Times New Roman" w:hAnsi="Times New Roman" w:cs="Times New Roman"/>
          <w:color w:val="010302"/>
        </w:rPr>
        <w:sectPr w:rsidR="00647762" w:rsidRPr="00647762" w:rsidSect="00647762">
          <w:pgSz w:w="11906" w:h="16838"/>
          <w:pgMar w:top="343" w:right="500" w:bottom="275" w:left="500" w:header="708" w:footer="708" w:gutter="0"/>
          <w:cols w:space="720"/>
          <w:docGrid w:linePitch="360"/>
        </w:sectPr>
      </w:pPr>
      <w:r w:rsidRPr="00647762">
        <w:rPr>
          <w:rFonts w:ascii="Times New Roman" w:eastAsia="Times New Roman" w:hAnsi="Times New Roman" w:cs="Times New Roman"/>
          <w:color w:val="000000"/>
          <w:sz w:val="28"/>
          <w:szCs w:val="28"/>
        </w:rPr>
        <w:t xml:space="preserve"> </w:t>
      </w:r>
      <w:r w:rsidRPr="00647762">
        <w:rPr>
          <w:rFonts w:ascii="Times New Roman" w:eastAsia="Times New Roman" w:hAnsi="Times New Roman" w:cs="Times New Roman"/>
          <w:color w:val="000000"/>
          <w:sz w:val="28"/>
          <w:szCs w:val="28"/>
        </w:rPr>
        <w:tab/>
        <w:t>Ответственным</w:t>
      </w:r>
      <w:r w:rsidRPr="00647762">
        <w:rPr>
          <w:rFonts w:ascii="Times New Roman" w:eastAsia="Times New Roman" w:hAnsi="Times New Roman" w:cs="Times New Roman"/>
          <w:color w:val="000000"/>
          <w:spacing w:val="63"/>
          <w:sz w:val="28"/>
          <w:szCs w:val="28"/>
        </w:rPr>
        <w:t xml:space="preserve"> </w:t>
      </w:r>
      <w:r w:rsidRPr="00647762">
        <w:rPr>
          <w:rFonts w:ascii="Times New Roman" w:eastAsia="Times New Roman" w:hAnsi="Times New Roman" w:cs="Times New Roman"/>
          <w:color w:val="000000"/>
          <w:sz w:val="28"/>
          <w:szCs w:val="28"/>
        </w:rPr>
        <w:t>этапом</w:t>
      </w:r>
      <w:r w:rsidRPr="00647762">
        <w:rPr>
          <w:rFonts w:ascii="Times New Roman" w:eastAsia="Times New Roman" w:hAnsi="Times New Roman" w:cs="Times New Roman"/>
          <w:color w:val="000000"/>
          <w:spacing w:val="61"/>
          <w:sz w:val="28"/>
          <w:szCs w:val="28"/>
        </w:rPr>
        <w:t xml:space="preserve"> </w:t>
      </w:r>
      <w:r w:rsidRPr="00647762">
        <w:rPr>
          <w:rFonts w:ascii="Times New Roman" w:eastAsia="Times New Roman" w:hAnsi="Times New Roman" w:cs="Times New Roman"/>
          <w:color w:val="000000"/>
          <w:sz w:val="28"/>
          <w:szCs w:val="28"/>
        </w:rPr>
        <w:t>является</w:t>
      </w:r>
      <w:r w:rsidRPr="00647762">
        <w:rPr>
          <w:rFonts w:ascii="Times New Roman" w:eastAsia="Times New Roman" w:hAnsi="Times New Roman" w:cs="Times New Roman"/>
          <w:color w:val="000000"/>
          <w:spacing w:val="64"/>
          <w:sz w:val="28"/>
          <w:szCs w:val="28"/>
        </w:rPr>
        <w:t xml:space="preserve"> </w:t>
      </w:r>
      <w:r w:rsidRPr="00647762">
        <w:rPr>
          <w:rFonts w:ascii="Times New Roman" w:eastAsia="Times New Roman" w:hAnsi="Times New Roman" w:cs="Times New Roman"/>
          <w:color w:val="000000"/>
          <w:sz w:val="28"/>
          <w:szCs w:val="28"/>
        </w:rPr>
        <w:t>оценивание</w:t>
      </w:r>
      <w:r w:rsidRPr="00647762">
        <w:rPr>
          <w:rFonts w:ascii="Times New Roman" w:eastAsia="Times New Roman" w:hAnsi="Times New Roman" w:cs="Times New Roman"/>
          <w:color w:val="000000"/>
          <w:spacing w:val="61"/>
          <w:sz w:val="28"/>
          <w:szCs w:val="28"/>
        </w:rPr>
        <w:t xml:space="preserve"> </w:t>
      </w:r>
      <w:r w:rsidRPr="00647762">
        <w:rPr>
          <w:rFonts w:ascii="Times New Roman" w:eastAsia="Times New Roman" w:hAnsi="Times New Roman" w:cs="Times New Roman"/>
          <w:color w:val="000000"/>
          <w:sz w:val="28"/>
          <w:szCs w:val="28"/>
        </w:rPr>
        <w:t>погрешности</w:t>
      </w:r>
      <w:r w:rsidRPr="00647762">
        <w:rPr>
          <w:rFonts w:ascii="Times New Roman" w:eastAsia="Times New Roman" w:hAnsi="Times New Roman" w:cs="Times New Roman"/>
          <w:color w:val="000000"/>
          <w:spacing w:val="64"/>
          <w:sz w:val="28"/>
          <w:szCs w:val="28"/>
        </w:rPr>
        <w:t xml:space="preserve"> </w:t>
      </w:r>
      <w:r w:rsidRPr="00647762">
        <w:rPr>
          <w:rFonts w:ascii="Times New Roman" w:eastAsia="Times New Roman" w:hAnsi="Times New Roman" w:cs="Times New Roman"/>
          <w:color w:val="000000"/>
          <w:spacing w:val="-3"/>
          <w:sz w:val="28"/>
          <w:szCs w:val="28"/>
        </w:rPr>
        <w:t>измерений</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before="11" w:after="0" w:line="310" w:lineRule="exact"/>
        <w:ind w:left="1182"/>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5"/>
          <w:sz w:val="28"/>
          <w:szCs w:val="28"/>
        </w:rPr>
        <w:lastRenderedPageBreak/>
        <w:t>путем</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1" w:after="0" w:line="310" w:lineRule="exac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3"/>
          <w:sz w:val="28"/>
          <w:szCs w:val="28"/>
        </w:rPr>
        <w:t>анализа</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1" w:after="0" w:line="310" w:lineRule="exac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3"/>
          <w:sz w:val="28"/>
          <w:szCs w:val="28"/>
        </w:rPr>
        <w:t>возможных</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1" w:after="0" w:line="310" w:lineRule="exac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2"/>
          <w:sz w:val="28"/>
          <w:szCs w:val="28"/>
        </w:rPr>
        <w:t>источников</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1" w:after="0" w:line="310" w:lineRule="exac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20"/>
          <w:sz w:val="28"/>
          <w:szCs w:val="28"/>
        </w:rPr>
        <w:t>и</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1" w:after="0" w:line="310" w:lineRule="exac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2"/>
          <w:sz w:val="28"/>
          <w:szCs w:val="28"/>
        </w:rPr>
        <w:t>составляющих</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1" w:after="0" w:line="310" w:lineRule="exact"/>
        <w:rPr>
          <w:rFonts w:ascii="Times New Roman" w:eastAsia="Times New Roman" w:hAnsi="Times New Roman" w:cs="Times New Roman"/>
          <w:color w:val="010302"/>
        </w:rPr>
        <w:sectPr w:rsidR="00647762" w:rsidRPr="00647762">
          <w:type w:val="continuous"/>
          <w:pgSz w:w="11906" w:h="16838"/>
          <w:pgMar w:top="343" w:right="500" w:bottom="275" w:left="500" w:header="708" w:footer="708" w:gutter="0"/>
          <w:cols w:num="7" w:space="0" w:equalWidth="0">
            <w:col w:w="1954" w:space="206"/>
            <w:col w:w="966" w:space="206"/>
            <w:col w:w="1411" w:space="207"/>
            <w:col w:w="1426" w:space="206"/>
            <w:col w:w="190" w:space="207"/>
            <w:col w:w="1790" w:space="208"/>
            <w:col w:w="1610" w:space="0"/>
          </w:cols>
          <w:docGrid w:linePitch="360"/>
        </w:sectPr>
      </w:pPr>
      <w:r w:rsidRPr="00647762">
        <w:rPr>
          <w:rFonts w:ascii="Times New Roman" w:eastAsia="Times New Roman" w:hAnsi="Times New Roman" w:cs="Times New Roman"/>
          <w:color w:val="000000"/>
          <w:spacing w:val="-2"/>
          <w:sz w:val="28"/>
          <w:szCs w:val="28"/>
        </w:rPr>
        <w:t>погрешности</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before="9" w:after="0" w:line="310" w:lineRule="exact"/>
        <w:ind w:left="1182"/>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3"/>
          <w:sz w:val="28"/>
          <w:szCs w:val="28"/>
        </w:rPr>
        <w:lastRenderedPageBreak/>
        <w:t>измерений</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9" w:after="0" w:line="310" w:lineRule="exac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2"/>
          <w:sz w:val="28"/>
          <w:szCs w:val="28"/>
        </w:rPr>
        <w:t>методических</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9" w:after="0" w:line="310" w:lineRule="exac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2"/>
          <w:sz w:val="28"/>
          <w:szCs w:val="28"/>
        </w:rPr>
        <w:t>составляющих</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9" w:after="0" w:line="310" w:lineRule="exact"/>
        <w:rPr>
          <w:rFonts w:ascii="Times New Roman" w:eastAsia="Times New Roman" w:hAnsi="Times New Roman" w:cs="Times New Roman"/>
          <w:color w:val="010302"/>
        </w:rPr>
      </w:pPr>
      <w:proofErr w:type="gramStart"/>
      <w:r w:rsidRPr="00647762">
        <w:rPr>
          <w:rFonts w:ascii="Times New Roman" w:eastAsia="Times New Roman" w:hAnsi="Times New Roman" w:cs="Times New Roman"/>
          <w:color w:val="000000"/>
          <w:spacing w:val="-3"/>
          <w:sz w:val="28"/>
          <w:szCs w:val="28"/>
        </w:rPr>
        <w:t>(например,</w:t>
      </w:r>
      <w:r w:rsidRPr="00647762">
        <w:rPr>
          <w:rFonts w:ascii="Times New Roman" w:eastAsia="Times New Roman" w:hAnsi="Times New Roman" w:cs="Times New Roman"/>
          <w:sz w:val="28"/>
          <w:szCs w:val="28"/>
        </w:rPr>
        <w:t xml:space="preserve"> </w:t>
      </w:r>
      <w:proofErr w:type="gramEnd"/>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9" w:after="0" w:line="310" w:lineRule="exact"/>
        <w:rPr>
          <w:rFonts w:ascii="Times New Roman" w:eastAsia="Times New Roman" w:hAnsi="Times New Roman" w:cs="Times New Roman"/>
          <w:color w:val="010302"/>
        </w:rPr>
        <w:sectPr w:rsidR="00647762" w:rsidRPr="00647762">
          <w:type w:val="continuous"/>
          <w:pgSz w:w="11906" w:h="16838"/>
          <w:pgMar w:top="343" w:right="500" w:bottom="275" w:left="500" w:header="708" w:footer="708" w:gutter="0"/>
          <w:cols w:num="5" w:space="0" w:equalWidth="0">
            <w:col w:w="2885" w:space="17"/>
            <w:col w:w="1710" w:space="385"/>
            <w:col w:w="1789" w:space="390"/>
            <w:col w:w="1354" w:space="384"/>
            <w:col w:w="1680" w:space="0"/>
          </w:cols>
          <w:docGrid w:linePitch="360"/>
        </w:sectPr>
      </w:pPr>
      <w:r w:rsidRPr="00647762">
        <w:rPr>
          <w:rFonts w:ascii="Times New Roman" w:eastAsia="Times New Roman" w:hAnsi="Times New Roman" w:cs="Times New Roman"/>
          <w:color w:val="000000"/>
          <w:spacing w:val="-2"/>
          <w:sz w:val="28"/>
          <w:szCs w:val="28"/>
        </w:rPr>
        <w:t>погрешности,</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before="12" w:after="0" w:line="310" w:lineRule="exact"/>
        <w:ind w:left="1182"/>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2"/>
          <w:sz w:val="28"/>
          <w:szCs w:val="28"/>
        </w:rPr>
        <w:lastRenderedPageBreak/>
        <w:t>возникающие</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2" w:after="0" w:line="310" w:lineRule="exact"/>
        <w:ind w:left="-80" w:right="40"/>
        <w:jc w:val="righ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8"/>
          <w:sz w:val="28"/>
          <w:szCs w:val="28"/>
        </w:rPr>
        <w:t>при</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2" w:after="0" w:line="310" w:lineRule="exact"/>
        <w:rPr>
          <w:rFonts w:ascii="Times New Roman" w:eastAsia="Times New Roman" w:hAnsi="Times New Roman" w:cs="Times New Roman"/>
          <w:color w:val="010302"/>
        </w:rPr>
      </w:pPr>
      <w:proofErr w:type="gramStart"/>
      <w:r w:rsidRPr="00647762">
        <w:rPr>
          <w:rFonts w:ascii="Times New Roman" w:eastAsia="Times New Roman" w:hAnsi="Times New Roman" w:cs="Times New Roman"/>
          <w:color w:val="000000"/>
          <w:spacing w:val="-4"/>
          <w:sz w:val="28"/>
          <w:szCs w:val="28"/>
        </w:rPr>
        <w:t>отборе</w:t>
      </w:r>
      <w:proofErr w:type="gramEnd"/>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2" w:after="0" w:line="310" w:lineRule="exac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83"/>
          <w:sz w:val="28"/>
          <w:szCs w:val="28"/>
        </w:rPr>
        <w:t>и</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2" w:after="0" w:line="310" w:lineRule="exact"/>
        <w:rPr>
          <w:rFonts w:ascii="Times New Roman" w:eastAsia="Times New Roman" w:hAnsi="Times New Roman" w:cs="Times New Roman"/>
          <w:color w:val="010302"/>
        </w:rPr>
      </w:pPr>
      <w:proofErr w:type="gramStart"/>
      <w:r w:rsidRPr="00647762">
        <w:rPr>
          <w:rFonts w:ascii="Times New Roman" w:eastAsia="Times New Roman" w:hAnsi="Times New Roman" w:cs="Times New Roman"/>
          <w:color w:val="000000"/>
          <w:spacing w:val="-2"/>
          <w:sz w:val="28"/>
          <w:szCs w:val="28"/>
        </w:rPr>
        <w:t>приготовлении</w:t>
      </w:r>
      <w:proofErr w:type="gramEnd"/>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2" w:after="0" w:line="310" w:lineRule="exact"/>
        <w:rPr>
          <w:rFonts w:ascii="Times New Roman" w:eastAsia="Times New Roman" w:hAnsi="Times New Roman" w:cs="Times New Roman"/>
          <w:color w:val="010302"/>
        </w:rPr>
      </w:pPr>
      <w:r w:rsidRPr="00647762">
        <w:rPr>
          <w:rFonts w:ascii="Times New Roman" w:eastAsia="Times New Roman" w:hAnsi="Times New Roman" w:cs="Times New Roman"/>
          <w:color w:val="000000"/>
          <w:spacing w:val="-4"/>
          <w:sz w:val="28"/>
          <w:szCs w:val="28"/>
        </w:rPr>
        <w:t>проб,</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spacing w:after="0" w:line="240" w:lineRule="auto"/>
        <w:rPr>
          <w:rFonts w:ascii="Times New Roman" w:eastAsia="Times New Roman" w:hAnsi="Times New Roman" w:cs="Times New Roman"/>
          <w:color w:val="000000"/>
          <w:sz w:val="1"/>
          <w:szCs w:val="1"/>
        </w:rPr>
      </w:pPr>
      <w:r w:rsidRPr="00647762">
        <w:rPr>
          <w:rFonts w:ascii="Times New Roman" w:eastAsia="Times New Roman" w:hAnsi="Times New Roman" w:cs="Times New Roman"/>
          <w:sz w:val="1"/>
          <w:szCs w:val="1"/>
        </w:rPr>
        <w:br w:type="column"/>
      </w:r>
    </w:p>
    <w:p w:rsidR="00647762" w:rsidRPr="00647762" w:rsidRDefault="00647762" w:rsidP="00647762">
      <w:pPr>
        <w:widowControl w:val="0"/>
        <w:spacing w:before="12" w:after="0" w:line="310" w:lineRule="exact"/>
        <w:rPr>
          <w:rFonts w:ascii="Times New Roman" w:eastAsia="Times New Roman" w:hAnsi="Times New Roman" w:cs="Times New Roman"/>
          <w:color w:val="010302"/>
        </w:rPr>
        <w:sectPr w:rsidR="00647762" w:rsidRPr="00647762">
          <w:type w:val="continuous"/>
          <w:pgSz w:w="11906" w:h="16838"/>
          <w:pgMar w:top="343" w:right="500" w:bottom="275" w:left="500" w:header="708" w:footer="708" w:gutter="0"/>
          <w:cols w:num="7" w:space="0" w:equalWidth="0">
            <w:col w:w="2885" w:space="226"/>
            <w:col w:w="478" w:space="224"/>
            <w:col w:w="850" w:space="226"/>
            <w:col w:w="127" w:space="286"/>
            <w:col w:w="1842" w:space="224"/>
            <w:col w:w="683" w:space="225"/>
            <w:col w:w="2308" w:space="0"/>
          </w:cols>
          <w:docGrid w:linePitch="360"/>
        </w:sectPr>
      </w:pPr>
      <w:r w:rsidRPr="00647762">
        <w:rPr>
          <w:rFonts w:ascii="Times New Roman" w:eastAsia="Times New Roman" w:hAnsi="Times New Roman" w:cs="Times New Roman"/>
          <w:color w:val="000000"/>
          <w:spacing w:val="-2"/>
          <w:sz w:val="28"/>
          <w:szCs w:val="28"/>
        </w:rPr>
        <w:t>инструментальных</w:t>
      </w:r>
      <w:r w:rsidRPr="00647762">
        <w:rPr>
          <w:rFonts w:ascii="Times New Roman" w:eastAsia="Times New Roman" w:hAnsi="Times New Roman" w:cs="Times New Roman"/>
          <w:sz w:val="28"/>
          <w:szCs w:val="28"/>
        </w:rPr>
        <w:t xml:space="preserve"> </w:t>
      </w:r>
    </w:p>
    <w:p w:rsidR="00647762" w:rsidRPr="00647762" w:rsidRDefault="00647762" w:rsidP="00647762">
      <w:pPr>
        <w:widowControl w:val="0"/>
        <w:tabs>
          <w:tab w:val="left" w:pos="3305"/>
          <w:tab w:val="left" w:pos="4986"/>
          <w:tab w:val="left" w:pos="6998"/>
          <w:tab w:val="left" w:pos="8860"/>
        </w:tabs>
        <w:spacing w:before="1" w:after="0" w:line="321" w:lineRule="exact"/>
        <w:ind w:left="1182" w:right="272"/>
        <w:jc w:val="both"/>
        <w:rPr>
          <w:rFonts w:ascii="Times New Roman" w:eastAsia="Times New Roman" w:hAnsi="Times New Roman" w:cs="Times New Roman"/>
          <w:color w:val="010302"/>
        </w:rPr>
      </w:pPr>
      <w:r w:rsidRPr="00647762">
        <w:rPr>
          <w:rFonts w:ascii="Times New Roman" w:eastAsia="Times New Roman" w:hAnsi="Times New Roman" w:cs="Times New Roman"/>
          <w:color w:val="000000"/>
          <w:sz w:val="28"/>
          <w:szCs w:val="28"/>
        </w:rPr>
        <w:lastRenderedPageBreak/>
        <w:t xml:space="preserve">составляющих </w:t>
      </w:r>
      <w:r w:rsidRPr="00647762">
        <w:rPr>
          <w:rFonts w:ascii="Times New Roman" w:eastAsia="Times New Roman" w:hAnsi="Times New Roman" w:cs="Times New Roman"/>
          <w:color w:val="000000"/>
          <w:sz w:val="28"/>
          <w:szCs w:val="28"/>
        </w:rPr>
        <w:tab/>
        <w:t xml:space="preserve">(допустим, </w:t>
      </w:r>
      <w:r w:rsidRPr="00647762">
        <w:rPr>
          <w:rFonts w:ascii="Times New Roman" w:eastAsia="Times New Roman" w:hAnsi="Times New Roman" w:cs="Times New Roman"/>
          <w:color w:val="000000"/>
          <w:sz w:val="28"/>
          <w:szCs w:val="28"/>
        </w:rPr>
        <w:tab/>
        <w:t xml:space="preserve">погрешности, </w:t>
      </w:r>
      <w:r w:rsidRPr="00647762">
        <w:rPr>
          <w:rFonts w:ascii="Times New Roman" w:eastAsia="Times New Roman" w:hAnsi="Times New Roman" w:cs="Times New Roman"/>
          <w:color w:val="000000"/>
          <w:sz w:val="28"/>
          <w:szCs w:val="28"/>
        </w:rPr>
        <w:tab/>
        <w:t xml:space="preserve">вызываемые </w:t>
      </w:r>
      <w:r w:rsidRPr="00647762">
        <w:rPr>
          <w:rFonts w:ascii="Times New Roman" w:eastAsia="Times New Roman" w:hAnsi="Times New Roman" w:cs="Times New Roman"/>
          <w:color w:val="000000"/>
          <w:sz w:val="28"/>
          <w:szCs w:val="28"/>
        </w:rPr>
        <w:tab/>
      </w:r>
      <w:r w:rsidRPr="00647762">
        <w:rPr>
          <w:rFonts w:ascii="Times New Roman" w:eastAsia="Times New Roman" w:hAnsi="Times New Roman" w:cs="Times New Roman"/>
          <w:color w:val="000000"/>
          <w:spacing w:val="-2"/>
          <w:sz w:val="28"/>
          <w:szCs w:val="28"/>
        </w:rPr>
        <w:t>ограниченной</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разрешающей</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z w:val="28"/>
          <w:szCs w:val="28"/>
        </w:rPr>
        <w:t>способностью</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z w:val="28"/>
          <w:szCs w:val="28"/>
        </w:rPr>
        <w:t>СИ);</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z w:val="28"/>
          <w:szCs w:val="28"/>
        </w:rPr>
        <w:t>погрешности,</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z w:val="28"/>
          <w:szCs w:val="28"/>
        </w:rPr>
        <w:t>вносимые</w:t>
      </w:r>
      <w:r w:rsidRPr="00647762">
        <w:rPr>
          <w:rFonts w:ascii="Times New Roman" w:eastAsia="Times New Roman" w:hAnsi="Times New Roman" w:cs="Times New Roman"/>
          <w:color w:val="000000"/>
          <w:spacing w:val="9"/>
          <w:sz w:val="28"/>
          <w:szCs w:val="28"/>
        </w:rPr>
        <w:t xml:space="preserve">   </w:t>
      </w:r>
      <w:r w:rsidRPr="00647762">
        <w:rPr>
          <w:rFonts w:ascii="Times New Roman" w:eastAsia="Times New Roman" w:hAnsi="Times New Roman" w:cs="Times New Roman"/>
          <w:color w:val="000000"/>
          <w:spacing w:val="-2"/>
          <w:sz w:val="28"/>
          <w:szCs w:val="28"/>
        </w:rPr>
        <w:t>оператором</w:t>
      </w:r>
      <w:r w:rsidRPr="00647762">
        <w:rPr>
          <w:rFonts w:ascii="Times New Roman" w:eastAsia="Times New Roman" w:hAnsi="Times New Roman" w:cs="Times New Roman"/>
          <w:sz w:val="28"/>
          <w:szCs w:val="28"/>
        </w:rPr>
        <w:t xml:space="preserve"> </w:t>
      </w:r>
      <w:r w:rsidRPr="00647762">
        <w:rPr>
          <w:rFonts w:ascii="Times New Roman" w:eastAsia="Times New Roman" w:hAnsi="Times New Roman" w:cs="Times New Roman"/>
          <w:color w:val="000000"/>
          <w:sz w:val="28"/>
          <w:szCs w:val="28"/>
        </w:rPr>
        <w:t xml:space="preserve">(субъективные погрешности).  </w:t>
      </w:r>
    </w:p>
    <w:p w:rsidR="00BF356F" w:rsidRPr="00647762" w:rsidRDefault="00BF356F" w:rsidP="00647762">
      <w:pPr>
        <w:rPr>
          <w:rFonts w:ascii="Times New Roman" w:hAnsi="Times New Roman" w:cs="Times New Roman"/>
          <w:sz w:val="24"/>
          <w:szCs w:val="24"/>
        </w:rPr>
      </w:pPr>
    </w:p>
    <w:sectPr w:rsidR="00BF356F" w:rsidRPr="006477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D5E37"/>
    <w:multiLevelType w:val="multilevel"/>
    <w:tmpl w:val="56F2E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762"/>
    <w:rsid w:val="00647762"/>
    <w:rsid w:val="00AD0095"/>
    <w:rsid w:val="00BE4532"/>
    <w:rsid w:val="00BF35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1538</Words>
  <Characters>8767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3</cp:revision>
  <dcterms:created xsi:type="dcterms:W3CDTF">2024-10-10T13:29:00Z</dcterms:created>
  <dcterms:modified xsi:type="dcterms:W3CDTF">2024-10-10T13:48:00Z</dcterms:modified>
</cp:coreProperties>
</file>